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15DFC" w14:textId="77777777" w:rsidR="0033059C" w:rsidRDefault="0033059C" w:rsidP="00A86AF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111A75B" w14:textId="04DBAE2F" w:rsidR="00812459" w:rsidRPr="00FE5239" w:rsidRDefault="00FE5239" w:rsidP="00A86AF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DISCIPLINARE DI INCARICO </w:t>
      </w:r>
      <w:r w:rsidR="00206CAE">
        <w:rPr>
          <w:rFonts w:ascii="Times New Roman" w:hAnsi="Times New Roman" w:cs="Times New Roman"/>
          <w:b/>
          <w:bCs/>
          <w:sz w:val="22"/>
          <w:szCs w:val="22"/>
        </w:rPr>
        <w:t xml:space="preserve">AL </w:t>
      </w:r>
      <w:r w:rsidR="00A60D8F">
        <w:rPr>
          <w:rFonts w:ascii="Times New Roman" w:hAnsi="Times New Roman" w:cs="Times New Roman"/>
          <w:b/>
          <w:bCs/>
          <w:sz w:val="22"/>
          <w:szCs w:val="22"/>
        </w:rPr>
        <w:t>REVISORE LEGA</w:t>
      </w:r>
      <w:r w:rsidR="00BA732E">
        <w:rPr>
          <w:rFonts w:ascii="Times New Roman" w:hAnsi="Times New Roman" w:cs="Times New Roman"/>
          <w:b/>
          <w:bCs/>
          <w:sz w:val="22"/>
          <w:szCs w:val="22"/>
        </w:rPr>
        <w:t xml:space="preserve">LE </w:t>
      </w:r>
      <w:r w:rsidR="0033059C">
        <w:rPr>
          <w:rFonts w:ascii="Times New Roman" w:hAnsi="Times New Roman" w:cs="Times New Roman"/>
          <w:b/>
          <w:bCs/>
          <w:sz w:val="22"/>
          <w:szCs w:val="22"/>
        </w:rPr>
        <w:t xml:space="preserve">per l’esecuzione di procedure di verifica convenute </w:t>
      </w:r>
      <w:r w:rsidR="00BA732E" w:rsidRPr="007D3DF4">
        <w:rPr>
          <w:rFonts w:ascii="Times New Roman" w:hAnsi="Times New Roman" w:cs="Times New Roman"/>
          <w:b/>
          <w:bCs/>
          <w:sz w:val="22"/>
          <w:szCs w:val="22"/>
        </w:rPr>
        <w:t>ai sensi dell’</w:t>
      </w:r>
      <w:r w:rsidR="00BA732E" w:rsidRPr="007D3DF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International Standard on </w:t>
      </w:r>
      <w:proofErr w:type="spellStart"/>
      <w:r w:rsidR="00BA732E" w:rsidRPr="007D3DF4">
        <w:rPr>
          <w:rFonts w:ascii="Times New Roman" w:hAnsi="Times New Roman" w:cs="Times New Roman"/>
          <w:b/>
          <w:bCs/>
          <w:i/>
          <w:iCs/>
          <w:sz w:val="22"/>
          <w:szCs w:val="22"/>
        </w:rPr>
        <w:t>Related</w:t>
      </w:r>
      <w:proofErr w:type="spellEnd"/>
      <w:r w:rsidR="00BA732E" w:rsidRPr="007D3DF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Services</w:t>
      </w:r>
      <w:r w:rsidR="00BA732E" w:rsidRPr="007D3DF4">
        <w:rPr>
          <w:rFonts w:ascii="Times New Roman" w:hAnsi="Times New Roman" w:cs="Times New Roman"/>
          <w:b/>
          <w:bCs/>
          <w:sz w:val="22"/>
          <w:szCs w:val="22"/>
        </w:rPr>
        <w:t xml:space="preserve"> (ISRS) 4400</w:t>
      </w:r>
      <w:r w:rsidR="001F7B7B">
        <w:rPr>
          <w:rFonts w:ascii="Times New Roman" w:hAnsi="Times New Roman" w:cs="Times New Roman"/>
          <w:b/>
          <w:bCs/>
          <w:sz w:val="22"/>
          <w:szCs w:val="22"/>
        </w:rPr>
        <w:t xml:space="preserve"> relativamente al progetto</w:t>
      </w:r>
      <w:r w:rsidR="00C376C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90C59">
        <w:rPr>
          <w:rFonts w:ascii="Times New Roman" w:hAnsi="Times New Roman" w:cs="Times New Roman"/>
          <w:b/>
          <w:bCs/>
          <w:sz w:val="22"/>
          <w:szCs w:val="22"/>
        </w:rPr>
        <w:t xml:space="preserve">denominato </w:t>
      </w:r>
      <w:r w:rsidR="00426826">
        <w:rPr>
          <w:rFonts w:ascii="Times New Roman" w:hAnsi="Times New Roman" w:cs="Times New Roman"/>
          <w:bCs/>
          <w:kern w:val="0"/>
          <w:sz w:val="22"/>
          <w:szCs w:val="22"/>
          <w14:ligatures w14:val="none"/>
        </w:rPr>
        <w:t>[</w:t>
      </w:r>
      <w:r w:rsidR="00690C59" w:rsidRPr="00070C87">
        <w:rPr>
          <w:rFonts w:ascii="Times New Roman" w:hAnsi="Times New Roman" w:cs="Times New Roman"/>
          <w:b/>
          <w:bCs/>
          <w:color w:val="747474" w:themeColor="background2" w:themeShade="80"/>
          <w:sz w:val="22"/>
          <w:szCs w:val="22"/>
        </w:rPr>
        <w:t>titolo del progetto</w:t>
      </w:r>
      <w:r w:rsidR="00426826">
        <w:rPr>
          <w:rFonts w:ascii="Times New Roman" w:hAnsi="Times New Roman" w:cs="Times New Roman"/>
          <w:bCs/>
          <w:kern w:val="0"/>
          <w:sz w:val="22"/>
          <w:szCs w:val="22"/>
          <w14:ligatures w14:val="none"/>
        </w:rPr>
        <w:t>]</w:t>
      </w:r>
      <w:r w:rsidR="00690C5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F7B7B">
        <w:rPr>
          <w:rFonts w:ascii="Times New Roman" w:hAnsi="Times New Roman" w:cs="Times New Roman"/>
          <w:b/>
          <w:bCs/>
          <w:sz w:val="22"/>
          <w:szCs w:val="22"/>
        </w:rPr>
        <w:t>finanziato dal POC “Legalità”</w:t>
      </w:r>
    </w:p>
    <w:p w14:paraId="5920EA33" w14:textId="77777777" w:rsidR="00812459" w:rsidRPr="00E71F03" w:rsidRDefault="00812459" w:rsidP="00A86AF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A8FE7D1" w14:textId="77777777" w:rsidR="008E7BCD" w:rsidRPr="00E71F03" w:rsidRDefault="008E7BCD" w:rsidP="008E7BC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1F03">
        <w:rPr>
          <w:rFonts w:ascii="Times New Roman" w:hAnsi="Times New Roman" w:cs="Times New Roman"/>
          <w:b/>
          <w:bCs/>
          <w:sz w:val="22"/>
          <w:szCs w:val="22"/>
        </w:rPr>
        <w:t>1. Oggetto dell’incarico</w:t>
      </w:r>
    </w:p>
    <w:p w14:paraId="2DBD33FD" w14:textId="5F096602" w:rsidR="008E7BCD" w:rsidRPr="0033059C" w:rsidRDefault="008E7BCD" w:rsidP="008E7BCD">
      <w:pPr>
        <w:jc w:val="both"/>
        <w:rPr>
          <w:rFonts w:ascii="Times New Roman" w:hAnsi="Times New Roman" w:cs="Times New Roman"/>
          <w:sz w:val="22"/>
          <w:szCs w:val="22"/>
        </w:rPr>
      </w:pPr>
      <w:r w:rsidRPr="0033059C">
        <w:rPr>
          <w:rFonts w:ascii="Times New Roman" w:hAnsi="Times New Roman" w:cs="Times New Roman"/>
          <w:sz w:val="22"/>
          <w:szCs w:val="22"/>
        </w:rPr>
        <w:t xml:space="preserve">L’incarico consiste nell’esecuzione di procedure di verifica </w:t>
      </w:r>
      <w:r w:rsidR="00644B09" w:rsidRPr="0033059C">
        <w:rPr>
          <w:rFonts w:ascii="Times New Roman" w:hAnsi="Times New Roman" w:cs="Times New Roman"/>
          <w:sz w:val="22"/>
          <w:szCs w:val="22"/>
        </w:rPr>
        <w:t>amministrativo-contabil</w:t>
      </w:r>
      <w:r w:rsidR="6035E6E9" w:rsidRPr="0033059C">
        <w:rPr>
          <w:rFonts w:ascii="Times New Roman" w:hAnsi="Times New Roman" w:cs="Times New Roman"/>
          <w:sz w:val="22"/>
          <w:szCs w:val="22"/>
        </w:rPr>
        <w:t>e</w:t>
      </w:r>
      <w:r w:rsidR="0033059C">
        <w:rPr>
          <w:rFonts w:ascii="Times New Roman" w:hAnsi="Times New Roman" w:cs="Times New Roman"/>
          <w:sz w:val="22"/>
          <w:szCs w:val="22"/>
        </w:rPr>
        <w:t xml:space="preserve"> </w:t>
      </w:r>
      <w:r w:rsidR="00DB7FB1" w:rsidRPr="0033059C">
        <w:rPr>
          <w:rFonts w:ascii="Times New Roman" w:hAnsi="Times New Roman" w:cs="Times New Roman"/>
          <w:sz w:val="22"/>
          <w:szCs w:val="22"/>
        </w:rPr>
        <w:t>in ordine al</w:t>
      </w:r>
      <w:r w:rsidRPr="0033059C">
        <w:rPr>
          <w:rFonts w:ascii="Times New Roman" w:hAnsi="Times New Roman" w:cs="Times New Roman"/>
          <w:sz w:val="22"/>
          <w:szCs w:val="22"/>
        </w:rPr>
        <w:t xml:space="preserve">la rendicontazione delle spese </w:t>
      </w:r>
      <w:r w:rsidR="00DF2364" w:rsidRPr="0033059C">
        <w:rPr>
          <w:rFonts w:ascii="Times New Roman" w:hAnsi="Times New Roman" w:cs="Times New Roman"/>
          <w:sz w:val="22"/>
          <w:szCs w:val="22"/>
        </w:rPr>
        <w:t xml:space="preserve">relative </w:t>
      </w:r>
      <w:r w:rsidR="003A3B06" w:rsidRPr="0033059C">
        <w:rPr>
          <w:rFonts w:ascii="Times New Roman" w:hAnsi="Times New Roman" w:cs="Times New Roman"/>
          <w:sz w:val="22"/>
          <w:szCs w:val="22"/>
        </w:rPr>
        <w:t>al</w:t>
      </w:r>
      <w:r w:rsidRPr="0033059C">
        <w:rPr>
          <w:rFonts w:ascii="Times New Roman" w:hAnsi="Times New Roman" w:cs="Times New Roman"/>
          <w:sz w:val="22"/>
          <w:szCs w:val="22"/>
        </w:rPr>
        <w:t xml:space="preserve">l’esecuzione del progetto </w:t>
      </w:r>
      <w:r w:rsidR="009A78D7" w:rsidRPr="0033059C">
        <w:rPr>
          <w:rFonts w:ascii="Times New Roman" w:hAnsi="Times New Roman" w:cs="Times New Roman"/>
          <w:sz w:val="22"/>
          <w:szCs w:val="22"/>
        </w:rPr>
        <w:t xml:space="preserve">denominato </w:t>
      </w:r>
      <w:r w:rsidR="0033059C">
        <w:rPr>
          <w:rFonts w:ascii="Times New Roman" w:hAnsi="Times New Roman" w:cs="Times New Roman"/>
          <w:sz w:val="22"/>
          <w:szCs w:val="22"/>
        </w:rPr>
        <w:t>“</w:t>
      </w:r>
      <w:r w:rsidR="00206CAE" w:rsidRPr="00206CAE">
        <w:rPr>
          <w:rFonts w:ascii="Times New Roman" w:hAnsi="Times New Roman" w:cs="Times New Roman"/>
          <w:bCs/>
          <w:sz w:val="22"/>
          <w:szCs w:val="22"/>
        </w:rPr>
        <w:t>[●]</w:t>
      </w:r>
      <w:r w:rsidR="0033059C">
        <w:rPr>
          <w:rFonts w:ascii="Times New Roman" w:hAnsi="Times New Roman" w:cs="Times New Roman"/>
          <w:sz w:val="22"/>
          <w:szCs w:val="22"/>
        </w:rPr>
        <w:t>”</w:t>
      </w:r>
      <w:r w:rsidR="009A78D7" w:rsidRPr="0033059C">
        <w:rPr>
          <w:rFonts w:ascii="Times New Roman" w:hAnsi="Times New Roman" w:cs="Times New Roman"/>
          <w:sz w:val="22"/>
          <w:szCs w:val="22"/>
        </w:rPr>
        <w:t xml:space="preserve"> - CUP</w:t>
      </w:r>
      <w:r w:rsidR="0033059C">
        <w:rPr>
          <w:rFonts w:ascii="Times New Roman" w:hAnsi="Times New Roman" w:cs="Times New Roman"/>
          <w:sz w:val="22"/>
          <w:szCs w:val="22"/>
        </w:rPr>
        <w:t xml:space="preserve"> </w:t>
      </w:r>
      <w:r w:rsidR="00206CAE" w:rsidRPr="00206CAE">
        <w:rPr>
          <w:rFonts w:ascii="Times New Roman" w:hAnsi="Times New Roman" w:cs="Times New Roman"/>
          <w:bCs/>
          <w:sz w:val="22"/>
          <w:szCs w:val="22"/>
        </w:rPr>
        <w:t>[●]</w:t>
      </w:r>
      <w:r w:rsidR="006C1A33" w:rsidRPr="0033059C">
        <w:rPr>
          <w:rFonts w:ascii="Times New Roman" w:hAnsi="Times New Roman" w:cs="Times New Roman"/>
          <w:sz w:val="22"/>
          <w:szCs w:val="22"/>
        </w:rPr>
        <w:t xml:space="preserve">, ammesso a finanziamento </w:t>
      </w:r>
      <w:r w:rsidR="007E7A9D" w:rsidRPr="0033059C">
        <w:rPr>
          <w:rFonts w:ascii="Times New Roman" w:hAnsi="Times New Roman" w:cs="Times New Roman"/>
          <w:sz w:val="22"/>
          <w:szCs w:val="22"/>
        </w:rPr>
        <w:t xml:space="preserve">in favore del Comune di </w:t>
      </w:r>
      <w:r w:rsidR="00206CAE" w:rsidRPr="00206CAE">
        <w:rPr>
          <w:rFonts w:ascii="Times New Roman" w:hAnsi="Times New Roman" w:cs="Times New Roman"/>
          <w:bCs/>
          <w:sz w:val="22"/>
          <w:szCs w:val="22"/>
        </w:rPr>
        <w:t>[●]</w:t>
      </w:r>
      <w:r w:rsidR="007E7A9D" w:rsidRPr="0033059C">
        <w:rPr>
          <w:rFonts w:ascii="Times New Roman" w:hAnsi="Times New Roman" w:cs="Times New Roman"/>
          <w:sz w:val="22"/>
          <w:szCs w:val="22"/>
        </w:rPr>
        <w:t xml:space="preserve"> (</w:t>
      </w:r>
      <w:r w:rsidR="001F7B7B">
        <w:rPr>
          <w:rFonts w:ascii="Times New Roman" w:hAnsi="Times New Roman" w:cs="Times New Roman"/>
          <w:sz w:val="22"/>
          <w:szCs w:val="22"/>
        </w:rPr>
        <w:t xml:space="preserve">di seguito anche Ente </w:t>
      </w:r>
      <w:r w:rsidR="00911A6F">
        <w:rPr>
          <w:rFonts w:ascii="Times New Roman" w:hAnsi="Times New Roman" w:cs="Times New Roman"/>
          <w:sz w:val="22"/>
          <w:szCs w:val="22"/>
        </w:rPr>
        <w:t>b</w:t>
      </w:r>
      <w:r w:rsidR="007E7A9D" w:rsidRPr="0033059C">
        <w:rPr>
          <w:rFonts w:ascii="Times New Roman" w:hAnsi="Times New Roman" w:cs="Times New Roman"/>
          <w:sz w:val="22"/>
          <w:szCs w:val="22"/>
        </w:rPr>
        <w:t>eneficiario)</w:t>
      </w:r>
      <w:r w:rsidR="00CB50CE" w:rsidRPr="0033059C">
        <w:rPr>
          <w:rFonts w:ascii="Times New Roman" w:hAnsi="Times New Roman" w:cs="Times New Roman"/>
          <w:sz w:val="22"/>
          <w:szCs w:val="22"/>
        </w:rPr>
        <w:t xml:space="preserve"> </w:t>
      </w:r>
      <w:r w:rsidR="006C1A33" w:rsidRPr="0033059C">
        <w:rPr>
          <w:rFonts w:ascii="Times New Roman" w:hAnsi="Times New Roman" w:cs="Times New Roman"/>
          <w:sz w:val="22"/>
          <w:szCs w:val="22"/>
        </w:rPr>
        <w:t xml:space="preserve">con decreto prot. n. </w:t>
      </w:r>
      <w:r w:rsidR="00206CAE" w:rsidRPr="00206CAE">
        <w:rPr>
          <w:rFonts w:ascii="Times New Roman" w:hAnsi="Times New Roman" w:cs="Times New Roman"/>
          <w:bCs/>
          <w:sz w:val="22"/>
          <w:szCs w:val="22"/>
        </w:rPr>
        <w:t>[●]</w:t>
      </w:r>
      <w:r w:rsidR="00206CA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6C1A33" w:rsidRPr="0033059C">
        <w:rPr>
          <w:rFonts w:ascii="Times New Roman" w:hAnsi="Times New Roman" w:cs="Times New Roman"/>
          <w:sz w:val="22"/>
          <w:szCs w:val="22"/>
        </w:rPr>
        <w:t xml:space="preserve">del </w:t>
      </w:r>
      <w:r w:rsidR="00206CAE" w:rsidRPr="00206CAE">
        <w:rPr>
          <w:rFonts w:ascii="Times New Roman" w:hAnsi="Times New Roman" w:cs="Times New Roman"/>
          <w:bCs/>
          <w:sz w:val="22"/>
          <w:szCs w:val="22"/>
        </w:rPr>
        <w:t>[●]</w:t>
      </w:r>
      <w:r w:rsidR="00206CA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10644D" w:rsidRPr="0033059C">
        <w:rPr>
          <w:rFonts w:ascii="Times New Roman" w:hAnsi="Times New Roman" w:cs="Times New Roman"/>
          <w:sz w:val="22"/>
          <w:szCs w:val="22"/>
        </w:rPr>
        <w:t>a valere sulle risorse del Programma Operativo Complementare</w:t>
      </w:r>
      <w:r w:rsidR="001F7B7B">
        <w:rPr>
          <w:rFonts w:ascii="Times New Roman" w:hAnsi="Times New Roman" w:cs="Times New Roman"/>
          <w:sz w:val="22"/>
          <w:szCs w:val="22"/>
        </w:rPr>
        <w:t xml:space="preserve"> </w:t>
      </w:r>
      <w:r w:rsidR="002943AE">
        <w:rPr>
          <w:rFonts w:ascii="Times New Roman" w:hAnsi="Times New Roman" w:cs="Times New Roman"/>
          <w:sz w:val="22"/>
          <w:szCs w:val="22"/>
        </w:rPr>
        <w:t>“</w:t>
      </w:r>
      <w:r w:rsidR="0010644D" w:rsidRPr="0033059C">
        <w:rPr>
          <w:rFonts w:ascii="Times New Roman" w:hAnsi="Times New Roman" w:cs="Times New Roman"/>
          <w:sz w:val="22"/>
          <w:szCs w:val="22"/>
        </w:rPr>
        <w:t>Legalit</w:t>
      </w:r>
      <w:r w:rsidR="0066625D" w:rsidRPr="0033059C">
        <w:rPr>
          <w:rFonts w:ascii="Times New Roman" w:hAnsi="Times New Roman" w:cs="Times New Roman"/>
          <w:sz w:val="22"/>
          <w:szCs w:val="22"/>
        </w:rPr>
        <w:t>à</w:t>
      </w:r>
      <w:r w:rsidR="002943AE">
        <w:rPr>
          <w:rFonts w:ascii="Times New Roman" w:hAnsi="Times New Roman" w:cs="Times New Roman"/>
          <w:sz w:val="22"/>
          <w:szCs w:val="22"/>
        </w:rPr>
        <w:t>”</w:t>
      </w:r>
      <w:r w:rsidR="0066625D" w:rsidRPr="0033059C">
        <w:rPr>
          <w:rFonts w:ascii="Times New Roman" w:hAnsi="Times New Roman" w:cs="Times New Roman"/>
          <w:sz w:val="22"/>
          <w:szCs w:val="22"/>
        </w:rPr>
        <w:t xml:space="preserve"> </w:t>
      </w:r>
      <w:r w:rsidR="00AE2CD7" w:rsidRPr="0033059C">
        <w:rPr>
          <w:rFonts w:ascii="Times New Roman" w:hAnsi="Times New Roman" w:cs="Times New Roman"/>
          <w:sz w:val="22"/>
          <w:szCs w:val="22"/>
        </w:rPr>
        <w:t>2014-2020</w:t>
      </w:r>
      <w:r w:rsidR="003A4269" w:rsidRPr="0033059C">
        <w:rPr>
          <w:rFonts w:ascii="Times New Roman" w:hAnsi="Times New Roman" w:cs="Times New Roman"/>
          <w:sz w:val="22"/>
          <w:szCs w:val="22"/>
        </w:rPr>
        <w:t xml:space="preserve"> </w:t>
      </w:r>
      <w:r w:rsidR="001F7B7B">
        <w:rPr>
          <w:rFonts w:ascii="Times New Roman" w:hAnsi="Times New Roman" w:cs="Times New Roman"/>
          <w:sz w:val="22"/>
          <w:szCs w:val="22"/>
        </w:rPr>
        <w:t>(di seguito anche POC “Legalità”</w:t>
      </w:r>
      <w:r w:rsidR="000E1C91">
        <w:rPr>
          <w:rFonts w:ascii="Times New Roman" w:hAnsi="Times New Roman" w:cs="Times New Roman"/>
          <w:sz w:val="22"/>
          <w:szCs w:val="22"/>
        </w:rPr>
        <w:t>)</w:t>
      </w:r>
      <w:r w:rsidR="001F7B7B">
        <w:rPr>
          <w:rFonts w:ascii="Times New Roman" w:hAnsi="Times New Roman" w:cs="Times New Roman"/>
          <w:sz w:val="22"/>
          <w:szCs w:val="22"/>
        </w:rPr>
        <w:t xml:space="preserve"> </w:t>
      </w:r>
      <w:r w:rsidR="003A4269" w:rsidRPr="0033059C">
        <w:rPr>
          <w:rFonts w:ascii="Times New Roman" w:hAnsi="Times New Roman" w:cs="Times New Roman"/>
          <w:sz w:val="22"/>
          <w:szCs w:val="22"/>
        </w:rPr>
        <w:t>a titolarità del Ministero dell’Interno.</w:t>
      </w:r>
    </w:p>
    <w:p w14:paraId="74C4207B" w14:textId="1B19E88B" w:rsidR="008E7BCD" w:rsidRPr="005C56FF" w:rsidRDefault="008E7BCD" w:rsidP="008E7BCD">
      <w:pPr>
        <w:jc w:val="both"/>
        <w:rPr>
          <w:rFonts w:ascii="Times New Roman" w:hAnsi="Times New Roman" w:cs="Times New Roman"/>
          <w:b/>
          <w:bCs/>
          <w:strike/>
          <w:sz w:val="22"/>
          <w:szCs w:val="22"/>
        </w:rPr>
      </w:pPr>
      <w:r w:rsidRPr="1F5EB01A">
        <w:rPr>
          <w:rFonts w:ascii="Times New Roman" w:hAnsi="Times New Roman" w:cs="Times New Roman"/>
          <w:b/>
          <w:bCs/>
          <w:sz w:val="22"/>
          <w:szCs w:val="22"/>
        </w:rPr>
        <w:t>2.</w:t>
      </w:r>
      <w:r>
        <w:t xml:space="preserve"> </w:t>
      </w:r>
      <w:r w:rsidR="00DD0303" w:rsidRPr="1F5EB01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3397919F" w:rsidRPr="1F5EB01A">
        <w:rPr>
          <w:rFonts w:ascii="Times New Roman" w:hAnsi="Times New Roman" w:cs="Times New Roman"/>
          <w:b/>
          <w:bCs/>
          <w:sz w:val="22"/>
          <w:szCs w:val="22"/>
        </w:rPr>
        <w:t xml:space="preserve">Ambito e strumenti delle verifiche </w:t>
      </w:r>
    </w:p>
    <w:p w14:paraId="2694753C" w14:textId="739006B6" w:rsidR="009F5BFA" w:rsidRDefault="008E7BCD" w:rsidP="008E7BCD">
      <w:pPr>
        <w:jc w:val="both"/>
        <w:rPr>
          <w:rFonts w:ascii="Times New Roman" w:hAnsi="Times New Roman" w:cs="Times New Roman"/>
          <w:sz w:val="22"/>
          <w:szCs w:val="22"/>
        </w:rPr>
      </w:pPr>
      <w:r w:rsidRPr="00E71F03">
        <w:rPr>
          <w:rFonts w:ascii="Times New Roman" w:hAnsi="Times New Roman" w:cs="Times New Roman"/>
          <w:sz w:val="22"/>
          <w:szCs w:val="22"/>
        </w:rPr>
        <w:t>L</w:t>
      </w:r>
      <w:r w:rsidR="00B84C7E">
        <w:rPr>
          <w:rFonts w:ascii="Times New Roman" w:hAnsi="Times New Roman" w:cs="Times New Roman"/>
          <w:sz w:val="22"/>
          <w:szCs w:val="22"/>
        </w:rPr>
        <w:t xml:space="preserve">e verifiche da eseguire </w:t>
      </w:r>
      <w:r w:rsidR="009F5BFA">
        <w:rPr>
          <w:rFonts w:ascii="Times New Roman" w:hAnsi="Times New Roman" w:cs="Times New Roman"/>
          <w:sz w:val="22"/>
          <w:szCs w:val="22"/>
        </w:rPr>
        <w:t>riguardano</w:t>
      </w:r>
      <w:r w:rsidR="00BB4FA5">
        <w:rPr>
          <w:rFonts w:ascii="Times New Roman" w:hAnsi="Times New Roman" w:cs="Times New Roman"/>
          <w:sz w:val="22"/>
          <w:szCs w:val="22"/>
        </w:rPr>
        <w:t>:</w:t>
      </w:r>
    </w:p>
    <w:p w14:paraId="33625E00" w14:textId="0B0B928D" w:rsidR="00BB4FA5" w:rsidRPr="00DC46D5" w:rsidRDefault="00BB4FA5" w:rsidP="00BB4FA5">
      <w:pPr>
        <w:pStyle w:val="Paragrafoelenco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DC46D5">
        <w:rPr>
          <w:rFonts w:ascii="Times New Roman" w:hAnsi="Times New Roman" w:cs="Times New Roman"/>
          <w:sz w:val="22"/>
          <w:szCs w:val="22"/>
        </w:rPr>
        <w:t xml:space="preserve">le procedure di affidamento espletate </w:t>
      </w:r>
      <w:r w:rsidR="001F7B7B">
        <w:rPr>
          <w:rFonts w:ascii="Times New Roman" w:hAnsi="Times New Roman" w:cs="Times New Roman"/>
          <w:sz w:val="22"/>
          <w:szCs w:val="22"/>
        </w:rPr>
        <w:t xml:space="preserve">dall’Ente </w:t>
      </w:r>
      <w:r w:rsidR="00911A6F">
        <w:rPr>
          <w:rFonts w:ascii="Times New Roman" w:hAnsi="Times New Roman" w:cs="Times New Roman"/>
          <w:sz w:val="22"/>
          <w:szCs w:val="22"/>
        </w:rPr>
        <w:t>b</w:t>
      </w:r>
      <w:r w:rsidR="001F7B7B">
        <w:rPr>
          <w:rFonts w:ascii="Times New Roman" w:hAnsi="Times New Roman" w:cs="Times New Roman"/>
          <w:sz w:val="22"/>
          <w:szCs w:val="22"/>
        </w:rPr>
        <w:t>eneficiario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C46D5">
        <w:rPr>
          <w:rFonts w:ascii="Times New Roman" w:hAnsi="Times New Roman" w:cs="Times New Roman"/>
          <w:sz w:val="22"/>
          <w:szCs w:val="22"/>
        </w:rPr>
        <w:t>per l’acquisizione di lavori, beni e servizi funzionali alla realizzazione dell</w:t>
      </w:r>
      <w:r>
        <w:rPr>
          <w:rFonts w:ascii="Times New Roman" w:hAnsi="Times New Roman" w:cs="Times New Roman"/>
          <w:sz w:val="22"/>
          <w:szCs w:val="22"/>
        </w:rPr>
        <w:t xml:space="preserve">a suddetta </w:t>
      </w:r>
      <w:r w:rsidRPr="00DC46D5">
        <w:rPr>
          <w:rFonts w:ascii="Times New Roman" w:hAnsi="Times New Roman" w:cs="Times New Roman"/>
          <w:sz w:val="22"/>
          <w:szCs w:val="22"/>
        </w:rPr>
        <w:t>iniziativa progettuale;</w:t>
      </w:r>
    </w:p>
    <w:p w14:paraId="26987F59" w14:textId="1FE7A767" w:rsidR="00BB4FA5" w:rsidRDefault="004A6125" w:rsidP="1F5EB01A">
      <w:pPr>
        <w:pStyle w:val="Paragrafoelenco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="09E8D4C6" w:rsidRPr="1F5EB01A">
        <w:rPr>
          <w:rFonts w:ascii="Times New Roman" w:hAnsi="Times New Roman" w:cs="Times New Roman"/>
          <w:sz w:val="22"/>
          <w:szCs w:val="22"/>
        </w:rPr>
        <w:t>e spese rendicontate e l</w:t>
      </w:r>
      <w:r>
        <w:rPr>
          <w:rFonts w:ascii="Times New Roman" w:hAnsi="Times New Roman" w:cs="Times New Roman"/>
          <w:sz w:val="22"/>
          <w:szCs w:val="22"/>
        </w:rPr>
        <w:t>’</w:t>
      </w:r>
      <w:r w:rsidR="00BB4FA5" w:rsidRPr="1F5EB01A">
        <w:rPr>
          <w:rFonts w:ascii="Times New Roman" w:hAnsi="Times New Roman" w:cs="Times New Roman"/>
          <w:sz w:val="22"/>
          <w:szCs w:val="22"/>
        </w:rPr>
        <w:t>iter di formazione delle s</w:t>
      </w:r>
      <w:r w:rsidR="23D59FFE" w:rsidRPr="1F5EB01A">
        <w:rPr>
          <w:rFonts w:ascii="Times New Roman" w:hAnsi="Times New Roman" w:cs="Times New Roman"/>
          <w:sz w:val="22"/>
          <w:szCs w:val="22"/>
        </w:rPr>
        <w:t>tesse</w:t>
      </w:r>
      <w:r w:rsidR="00BB4FA5" w:rsidRPr="1F5EB01A">
        <w:rPr>
          <w:rFonts w:ascii="Times New Roman" w:hAnsi="Times New Roman" w:cs="Times New Roman"/>
          <w:sz w:val="22"/>
          <w:szCs w:val="22"/>
        </w:rPr>
        <w:t>.</w:t>
      </w:r>
    </w:p>
    <w:p w14:paraId="18F87071" w14:textId="3372EA2D" w:rsidR="008E7BCD" w:rsidRDefault="2FBBE70B" w:rsidP="00A86AF2">
      <w:pPr>
        <w:jc w:val="both"/>
        <w:rPr>
          <w:rFonts w:ascii="Times New Roman" w:hAnsi="Times New Roman" w:cs="Times New Roman"/>
          <w:sz w:val="22"/>
          <w:szCs w:val="22"/>
        </w:rPr>
      </w:pPr>
      <w:r w:rsidRPr="1F5EB01A">
        <w:rPr>
          <w:rFonts w:ascii="Times New Roman" w:hAnsi="Times New Roman" w:cs="Times New Roman"/>
          <w:sz w:val="22"/>
          <w:szCs w:val="22"/>
        </w:rPr>
        <w:t>Le verifiche si svolgono attraverso la redazione di apposite checklist e di una Relazione sui risultati emersi</w:t>
      </w:r>
      <w:r w:rsidR="78F7E0EE" w:rsidRPr="1F5EB01A">
        <w:rPr>
          <w:rFonts w:ascii="Times New Roman" w:hAnsi="Times New Roman" w:cs="Times New Roman"/>
          <w:sz w:val="22"/>
          <w:szCs w:val="22"/>
        </w:rPr>
        <w:t xml:space="preserve"> come meglio precisato al successivo art. 5</w:t>
      </w:r>
      <w:r w:rsidR="004A6125">
        <w:rPr>
          <w:rFonts w:ascii="Times New Roman" w:hAnsi="Times New Roman" w:cs="Times New Roman"/>
          <w:sz w:val="22"/>
          <w:szCs w:val="22"/>
        </w:rPr>
        <w:t>.</w:t>
      </w:r>
    </w:p>
    <w:p w14:paraId="3EDDAD99" w14:textId="49FBC6F9" w:rsidR="00E71F03" w:rsidRPr="00E71F03" w:rsidRDefault="00E71F03" w:rsidP="00E71F03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40E7012">
        <w:rPr>
          <w:rFonts w:ascii="Times New Roman" w:hAnsi="Times New Roman" w:cs="Times New Roman"/>
          <w:b/>
          <w:bCs/>
          <w:sz w:val="22"/>
          <w:szCs w:val="22"/>
        </w:rPr>
        <w:t>3. Natura e limiti dell’incarico</w:t>
      </w:r>
    </w:p>
    <w:p w14:paraId="0ABAF8DE" w14:textId="469849C5" w:rsidR="001F4F04" w:rsidRDefault="000C0F16" w:rsidP="00E71F0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L’incarico si configura quale prestazione professionale avente ad oggetto l’esecuzione di procedure </w:t>
      </w:r>
      <w:r w:rsidR="003D0888">
        <w:rPr>
          <w:rFonts w:ascii="Times New Roman" w:hAnsi="Times New Roman" w:cs="Times New Roman"/>
          <w:sz w:val="22"/>
          <w:szCs w:val="22"/>
        </w:rPr>
        <w:t xml:space="preserve">di verifica </w:t>
      </w:r>
      <w:r w:rsidR="00BE6620">
        <w:rPr>
          <w:rFonts w:ascii="Times New Roman" w:hAnsi="Times New Roman" w:cs="Times New Roman"/>
          <w:sz w:val="22"/>
          <w:szCs w:val="22"/>
        </w:rPr>
        <w:t xml:space="preserve">amministrativo-contabile </w:t>
      </w:r>
      <w:r w:rsidR="003D0888">
        <w:rPr>
          <w:rFonts w:ascii="Times New Roman" w:hAnsi="Times New Roman" w:cs="Times New Roman"/>
          <w:sz w:val="22"/>
          <w:szCs w:val="22"/>
        </w:rPr>
        <w:t xml:space="preserve">convenute ai sensi </w:t>
      </w:r>
      <w:r w:rsidR="003D0888" w:rsidRPr="003D0888">
        <w:rPr>
          <w:rFonts w:ascii="Times New Roman" w:hAnsi="Times New Roman" w:cs="Times New Roman"/>
          <w:sz w:val="22"/>
          <w:szCs w:val="22"/>
        </w:rPr>
        <w:t>dell’</w:t>
      </w:r>
      <w:r w:rsidR="003D0888" w:rsidRPr="0074037F">
        <w:rPr>
          <w:rFonts w:ascii="Times New Roman" w:hAnsi="Times New Roman" w:cs="Times New Roman"/>
          <w:i/>
          <w:iCs/>
          <w:sz w:val="22"/>
          <w:szCs w:val="22"/>
        </w:rPr>
        <w:t xml:space="preserve">International Standard on </w:t>
      </w:r>
      <w:proofErr w:type="spellStart"/>
      <w:r w:rsidR="003D0888" w:rsidRPr="0074037F">
        <w:rPr>
          <w:rFonts w:ascii="Times New Roman" w:hAnsi="Times New Roman" w:cs="Times New Roman"/>
          <w:i/>
          <w:iCs/>
          <w:sz w:val="22"/>
          <w:szCs w:val="22"/>
        </w:rPr>
        <w:t>Related</w:t>
      </w:r>
      <w:proofErr w:type="spellEnd"/>
      <w:r w:rsidR="003D0888" w:rsidRPr="0074037F">
        <w:rPr>
          <w:rFonts w:ascii="Times New Roman" w:hAnsi="Times New Roman" w:cs="Times New Roman"/>
          <w:i/>
          <w:iCs/>
          <w:sz w:val="22"/>
          <w:szCs w:val="22"/>
        </w:rPr>
        <w:t xml:space="preserve"> Services (ISRS) 4400</w:t>
      </w:r>
      <w:r w:rsidR="003D0888">
        <w:rPr>
          <w:rFonts w:ascii="Times New Roman" w:hAnsi="Times New Roman" w:cs="Times New Roman"/>
          <w:sz w:val="22"/>
          <w:szCs w:val="22"/>
        </w:rPr>
        <w:t>.</w:t>
      </w:r>
    </w:p>
    <w:p w14:paraId="59598F90" w14:textId="37D5E749" w:rsidR="00E71F03" w:rsidRPr="00E71F03" w:rsidRDefault="00E71F03" w:rsidP="00E71F03">
      <w:pPr>
        <w:jc w:val="both"/>
        <w:rPr>
          <w:rFonts w:ascii="Times New Roman" w:hAnsi="Times New Roman" w:cs="Times New Roman"/>
          <w:sz w:val="22"/>
          <w:szCs w:val="22"/>
        </w:rPr>
      </w:pPr>
      <w:r w:rsidRPr="00E71F03">
        <w:rPr>
          <w:rFonts w:ascii="Times New Roman" w:hAnsi="Times New Roman" w:cs="Times New Roman"/>
          <w:sz w:val="22"/>
          <w:szCs w:val="22"/>
        </w:rPr>
        <w:t>L’incarico non costituisce revisione legale dei conti né revisione limitata</w:t>
      </w:r>
      <w:r w:rsidR="009A3966">
        <w:rPr>
          <w:rFonts w:ascii="Times New Roman" w:hAnsi="Times New Roman" w:cs="Times New Roman"/>
          <w:sz w:val="22"/>
          <w:szCs w:val="22"/>
        </w:rPr>
        <w:t xml:space="preserve"> ai sensi della normativa di settore</w:t>
      </w:r>
      <w:r w:rsidRPr="00E71F03">
        <w:rPr>
          <w:rFonts w:ascii="Times New Roman" w:hAnsi="Times New Roman" w:cs="Times New Roman"/>
          <w:sz w:val="22"/>
          <w:szCs w:val="22"/>
        </w:rPr>
        <w:t xml:space="preserve"> e non prevede l’espressione di un giudizio professionale.</w:t>
      </w:r>
    </w:p>
    <w:p w14:paraId="5BE55E01" w14:textId="5C241640" w:rsidR="00E71F03" w:rsidRPr="00E71F03" w:rsidRDefault="00E71F03" w:rsidP="00E71F03">
      <w:pPr>
        <w:jc w:val="both"/>
        <w:rPr>
          <w:rFonts w:ascii="Times New Roman" w:hAnsi="Times New Roman" w:cs="Times New Roman"/>
          <w:sz w:val="22"/>
          <w:szCs w:val="22"/>
        </w:rPr>
      </w:pPr>
      <w:r w:rsidRPr="00E71F03">
        <w:rPr>
          <w:rFonts w:ascii="Times New Roman" w:hAnsi="Times New Roman" w:cs="Times New Roman"/>
          <w:sz w:val="22"/>
          <w:szCs w:val="22"/>
        </w:rPr>
        <w:t xml:space="preserve">Il </w:t>
      </w:r>
      <w:r w:rsidR="00685BBB">
        <w:rPr>
          <w:rFonts w:ascii="Times New Roman" w:hAnsi="Times New Roman" w:cs="Times New Roman"/>
          <w:sz w:val="22"/>
          <w:szCs w:val="22"/>
        </w:rPr>
        <w:t>r</w:t>
      </w:r>
      <w:r w:rsidRPr="00E71F03">
        <w:rPr>
          <w:rFonts w:ascii="Times New Roman" w:hAnsi="Times New Roman" w:cs="Times New Roman"/>
          <w:sz w:val="22"/>
          <w:szCs w:val="22"/>
        </w:rPr>
        <w:t>evisore si impegna a:</w:t>
      </w:r>
    </w:p>
    <w:p w14:paraId="7D334015" w14:textId="4DB52948" w:rsidR="00E71F03" w:rsidRPr="00E71F03" w:rsidRDefault="009066E1" w:rsidP="00DF6B4C">
      <w:pPr>
        <w:pStyle w:val="Paragrafoelenco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eseguire </w:t>
      </w:r>
      <w:r w:rsidR="00E71F03" w:rsidRPr="00E71F03">
        <w:rPr>
          <w:rFonts w:ascii="Times New Roman" w:hAnsi="Times New Roman" w:cs="Times New Roman"/>
          <w:sz w:val="22"/>
          <w:szCs w:val="22"/>
        </w:rPr>
        <w:t xml:space="preserve">esclusivamente le </w:t>
      </w:r>
      <w:r w:rsidR="00BE6620">
        <w:rPr>
          <w:rFonts w:ascii="Times New Roman" w:hAnsi="Times New Roman" w:cs="Times New Roman"/>
          <w:sz w:val="22"/>
          <w:szCs w:val="22"/>
        </w:rPr>
        <w:t xml:space="preserve">verifiche amministrativo-contabili </w:t>
      </w:r>
      <w:r w:rsidR="0017269B">
        <w:rPr>
          <w:rFonts w:ascii="Times New Roman" w:hAnsi="Times New Roman" w:cs="Times New Roman"/>
          <w:sz w:val="22"/>
          <w:szCs w:val="22"/>
        </w:rPr>
        <w:t>convenute</w:t>
      </w:r>
      <w:r w:rsidR="00E71F03" w:rsidRPr="00E71F03">
        <w:rPr>
          <w:rFonts w:ascii="Times New Roman" w:hAnsi="Times New Roman" w:cs="Times New Roman"/>
          <w:sz w:val="22"/>
          <w:szCs w:val="22"/>
        </w:rPr>
        <w:t>;</w:t>
      </w:r>
    </w:p>
    <w:p w14:paraId="3AABFB31" w14:textId="77777777" w:rsidR="00E71F03" w:rsidRPr="00E71F03" w:rsidRDefault="00E71F03" w:rsidP="00DF6B4C">
      <w:pPr>
        <w:pStyle w:val="Paragrafoelenco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E71F03">
        <w:rPr>
          <w:rFonts w:ascii="Times New Roman" w:hAnsi="Times New Roman" w:cs="Times New Roman"/>
          <w:sz w:val="22"/>
          <w:szCs w:val="22"/>
        </w:rPr>
        <w:t>riportare in modo oggettivo e completo i risultati fattuali riscontrati;</w:t>
      </w:r>
    </w:p>
    <w:p w14:paraId="3C918259" w14:textId="77777777" w:rsidR="00E71F03" w:rsidRPr="00E71F03" w:rsidRDefault="00E71F03" w:rsidP="00DF6B4C">
      <w:pPr>
        <w:pStyle w:val="Paragrafoelenco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E71F03">
        <w:rPr>
          <w:rFonts w:ascii="Times New Roman" w:hAnsi="Times New Roman" w:cs="Times New Roman"/>
          <w:sz w:val="22"/>
          <w:szCs w:val="22"/>
        </w:rPr>
        <w:t>non formulare conclusioni, valutazioni o attestazioni di conformità.</w:t>
      </w:r>
    </w:p>
    <w:p w14:paraId="1971439E" w14:textId="6FB3D81D" w:rsidR="00B94A26" w:rsidRDefault="00B94A26" w:rsidP="00E71F0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 revisore risponde della corretta esecuzione delle </w:t>
      </w:r>
      <w:r w:rsidR="001B1F69">
        <w:rPr>
          <w:rFonts w:ascii="Times New Roman" w:hAnsi="Times New Roman" w:cs="Times New Roman"/>
          <w:sz w:val="22"/>
          <w:szCs w:val="22"/>
        </w:rPr>
        <w:t xml:space="preserve">procedure </w:t>
      </w:r>
      <w:r w:rsidR="000A5D09">
        <w:rPr>
          <w:rFonts w:ascii="Times New Roman" w:hAnsi="Times New Roman" w:cs="Times New Roman"/>
          <w:sz w:val="22"/>
          <w:szCs w:val="22"/>
        </w:rPr>
        <w:t>di verifica</w:t>
      </w:r>
      <w:r w:rsidR="00F16C0F">
        <w:rPr>
          <w:rFonts w:ascii="Times New Roman" w:hAnsi="Times New Roman" w:cs="Times New Roman"/>
          <w:sz w:val="22"/>
          <w:szCs w:val="22"/>
        </w:rPr>
        <w:t xml:space="preserve"> </w:t>
      </w:r>
      <w:r w:rsidR="001B1F69">
        <w:rPr>
          <w:rFonts w:ascii="Times New Roman" w:hAnsi="Times New Roman" w:cs="Times New Roman"/>
          <w:sz w:val="22"/>
          <w:szCs w:val="22"/>
        </w:rPr>
        <w:t xml:space="preserve">convenute </w:t>
      </w:r>
      <w:r w:rsidR="001C65FD">
        <w:rPr>
          <w:rFonts w:ascii="Times New Roman" w:hAnsi="Times New Roman" w:cs="Times New Roman"/>
          <w:sz w:val="22"/>
          <w:szCs w:val="22"/>
        </w:rPr>
        <w:t xml:space="preserve">oggetto del </w:t>
      </w:r>
      <w:r w:rsidR="00881F17">
        <w:rPr>
          <w:rFonts w:ascii="Times New Roman" w:hAnsi="Times New Roman" w:cs="Times New Roman"/>
          <w:sz w:val="22"/>
          <w:szCs w:val="22"/>
        </w:rPr>
        <w:t xml:space="preserve">presente disciplinare di incarico </w:t>
      </w:r>
      <w:r w:rsidR="001B1F69">
        <w:rPr>
          <w:rFonts w:ascii="Times New Roman" w:hAnsi="Times New Roman" w:cs="Times New Roman"/>
          <w:sz w:val="22"/>
          <w:szCs w:val="22"/>
        </w:rPr>
        <w:t>e della veridicità dei risultati fattuali riportati nella Relazione</w:t>
      </w:r>
      <w:r w:rsidR="00F43486">
        <w:rPr>
          <w:rFonts w:ascii="Times New Roman" w:hAnsi="Times New Roman" w:cs="Times New Roman"/>
          <w:sz w:val="22"/>
          <w:szCs w:val="22"/>
        </w:rPr>
        <w:t xml:space="preserve"> sui risultati emersi</w:t>
      </w:r>
      <w:r w:rsidR="001B1F69">
        <w:rPr>
          <w:rFonts w:ascii="Times New Roman" w:hAnsi="Times New Roman" w:cs="Times New Roman"/>
          <w:sz w:val="22"/>
          <w:szCs w:val="22"/>
        </w:rPr>
        <w:t>.</w:t>
      </w:r>
    </w:p>
    <w:p w14:paraId="63833B61" w14:textId="31E30D41" w:rsidR="00E71F03" w:rsidRDefault="00E71F03" w:rsidP="00E71F03">
      <w:pPr>
        <w:jc w:val="both"/>
        <w:rPr>
          <w:rFonts w:ascii="Times New Roman" w:hAnsi="Times New Roman" w:cs="Times New Roman"/>
          <w:sz w:val="22"/>
          <w:szCs w:val="22"/>
        </w:rPr>
      </w:pPr>
      <w:r w:rsidRPr="2DEAB4DB">
        <w:rPr>
          <w:rFonts w:ascii="Times New Roman" w:hAnsi="Times New Roman" w:cs="Times New Roman"/>
          <w:sz w:val="22"/>
          <w:szCs w:val="22"/>
        </w:rPr>
        <w:t>L’</w:t>
      </w:r>
      <w:r w:rsidR="006200F9" w:rsidRPr="2DEAB4DB">
        <w:rPr>
          <w:rFonts w:ascii="Times New Roman" w:hAnsi="Times New Roman" w:cs="Times New Roman"/>
          <w:sz w:val="22"/>
          <w:szCs w:val="22"/>
        </w:rPr>
        <w:t>Ente beneficiario</w:t>
      </w:r>
      <w:r w:rsidRPr="2DEAB4DB">
        <w:rPr>
          <w:rFonts w:ascii="Times New Roman" w:hAnsi="Times New Roman" w:cs="Times New Roman"/>
          <w:sz w:val="22"/>
          <w:szCs w:val="22"/>
        </w:rPr>
        <w:t xml:space="preserve"> riconosce che le procedure </w:t>
      </w:r>
      <w:r w:rsidR="006E3DBE">
        <w:rPr>
          <w:rFonts w:ascii="Times New Roman" w:hAnsi="Times New Roman" w:cs="Times New Roman"/>
          <w:sz w:val="22"/>
          <w:szCs w:val="22"/>
        </w:rPr>
        <w:t xml:space="preserve">di verifica </w:t>
      </w:r>
      <w:r w:rsidRPr="2DEAB4DB">
        <w:rPr>
          <w:rFonts w:ascii="Times New Roman" w:hAnsi="Times New Roman" w:cs="Times New Roman"/>
          <w:sz w:val="22"/>
          <w:szCs w:val="22"/>
        </w:rPr>
        <w:t>convenute non forniscono</w:t>
      </w:r>
      <w:r w:rsidR="00EF01ED" w:rsidRPr="2DEAB4DB">
        <w:rPr>
          <w:rFonts w:ascii="Times New Roman" w:hAnsi="Times New Roman" w:cs="Times New Roman"/>
          <w:sz w:val="22"/>
          <w:szCs w:val="22"/>
        </w:rPr>
        <w:t xml:space="preserve"> </w:t>
      </w:r>
      <w:r w:rsidR="007F7CD3" w:rsidRPr="2DEAB4DB">
        <w:rPr>
          <w:rFonts w:ascii="Times New Roman" w:hAnsi="Times New Roman" w:cs="Times New Roman"/>
          <w:sz w:val="22"/>
          <w:szCs w:val="22"/>
        </w:rPr>
        <w:t xml:space="preserve">un </w:t>
      </w:r>
      <w:r w:rsidR="00EF01ED" w:rsidRPr="2DEAB4DB">
        <w:rPr>
          <w:rFonts w:ascii="Times New Roman" w:hAnsi="Times New Roman" w:cs="Times New Roman"/>
          <w:sz w:val="22"/>
          <w:szCs w:val="22"/>
        </w:rPr>
        <w:t xml:space="preserve">giudizio professionale </w:t>
      </w:r>
      <w:r w:rsidRPr="2DEAB4DB">
        <w:rPr>
          <w:rFonts w:ascii="Times New Roman" w:hAnsi="Times New Roman" w:cs="Times New Roman"/>
          <w:sz w:val="22"/>
          <w:szCs w:val="22"/>
        </w:rPr>
        <w:t xml:space="preserve">e che l’utilizzo </w:t>
      </w:r>
      <w:r w:rsidR="00F43486" w:rsidRPr="2DEAB4DB">
        <w:rPr>
          <w:rFonts w:ascii="Times New Roman" w:hAnsi="Times New Roman" w:cs="Times New Roman"/>
          <w:sz w:val="22"/>
          <w:szCs w:val="22"/>
        </w:rPr>
        <w:t xml:space="preserve">della relativa Relazione </w:t>
      </w:r>
      <w:r w:rsidRPr="2DEAB4DB">
        <w:rPr>
          <w:rFonts w:ascii="Times New Roman" w:hAnsi="Times New Roman" w:cs="Times New Roman"/>
          <w:b/>
          <w:bCs/>
          <w:sz w:val="22"/>
          <w:szCs w:val="22"/>
        </w:rPr>
        <w:t xml:space="preserve">è limitato ai soggetti indicati nel presente </w:t>
      </w:r>
      <w:r w:rsidR="00DB001D" w:rsidRPr="2DEAB4DB">
        <w:rPr>
          <w:rFonts w:ascii="Times New Roman" w:hAnsi="Times New Roman" w:cs="Times New Roman"/>
          <w:b/>
          <w:bCs/>
          <w:sz w:val="22"/>
          <w:szCs w:val="22"/>
        </w:rPr>
        <w:t>Disciplinare</w:t>
      </w:r>
      <w:r w:rsidR="00F43486" w:rsidRPr="003E314A">
        <w:rPr>
          <w:rFonts w:ascii="Times New Roman" w:hAnsi="Times New Roman" w:cs="Times New Roman"/>
          <w:b/>
          <w:sz w:val="22"/>
          <w:szCs w:val="22"/>
        </w:rPr>
        <w:t>,</w:t>
      </w:r>
      <w:r w:rsidR="00DB001D" w:rsidRPr="2DEAB4DB">
        <w:rPr>
          <w:rFonts w:ascii="Times New Roman" w:hAnsi="Times New Roman" w:cs="Times New Roman"/>
          <w:sz w:val="22"/>
          <w:szCs w:val="22"/>
        </w:rPr>
        <w:t xml:space="preserve"> </w:t>
      </w:r>
      <w:r w:rsidR="002C3C29" w:rsidRPr="2DEAB4DB">
        <w:rPr>
          <w:rFonts w:ascii="Times New Roman" w:hAnsi="Times New Roman" w:cs="Times New Roman"/>
          <w:b/>
          <w:bCs/>
          <w:sz w:val="22"/>
          <w:szCs w:val="22"/>
        </w:rPr>
        <w:t>nonch</w:t>
      </w:r>
      <w:r w:rsidR="00D70F56" w:rsidRPr="2DEAB4DB">
        <w:rPr>
          <w:rFonts w:ascii="Times New Roman" w:hAnsi="Times New Roman" w:cs="Times New Roman"/>
          <w:b/>
          <w:bCs/>
          <w:sz w:val="22"/>
          <w:szCs w:val="22"/>
        </w:rPr>
        <w:t>é</w:t>
      </w:r>
      <w:r w:rsidR="002C3C29" w:rsidRPr="2DEAB4DB">
        <w:rPr>
          <w:rFonts w:ascii="Times New Roman" w:hAnsi="Times New Roman" w:cs="Times New Roman"/>
          <w:sz w:val="22"/>
          <w:szCs w:val="22"/>
        </w:rPr>
        <w:t xml:space="preserve"> </w:t>
      </w:r>
      <w:r w:rsidR="00644B09" w:rsidRPr="2DEAB4DB">
        <w:rPr>
          <w:rFonts w:ascii="Times New Roman" w:hAnsi="Times New Roman" w:cs="Times New Roman"/>
          <w:b/>
          <w:bCs/>
          <w:sz w:val="22"/>
          <w:szCs w:val="22"/>
        </w:rPr>
        <w:t xml:space="preserve">funzionale alla valutazione di ammissibilità </w:t>
      </w:r>
      <w:r w:rsidR="00D61501" w:rsidRPr="2DEAB4DB">
        <w:rPr>
          <w:rFonts w:ascii="Times New Roman" w:hAnsi="Times New Roman" w:cs="Times New Roman"/>
          <w:b/>
          <w:bCs/>
          <w:sz w:val="22"/>
          <w:szCs w:val="22"/>
        </w:rPr>
        <w:t xml:space="preserve">delle spese </w:t>
      </w:r>
      <w:r w:rsidR="00644B09" w:rsidRPr="2DEAB4DB">
        <w:rPr>
          <w:rFonts w:ascii="Times New Roman" w:hAnsi="Times New Roman" w:cs="Times New Roman"/>
          <w:b/>
          <w:bCs/>
          <w:sz w:val="22"/>
          <w:szCs w:val="22"/>
        </w:rPr>
        <w:t>di competenza dell’Autorità di gestione</w:t>
      </w:r>
      <w:r w:rsidR="00FA75E4" w:rsidRPr="2DEAB4DB">
        <w:rPr>
          <w:rFonts w:ascii="Times New Roman" w:hAnsi="Times New Roman" w:cs="Times New Roman"/>
          <w:b/>
          <w:bCs/>
          <w:sz w:val="22"/>
          <w:szCs w:val="22"/>
        </w:rPr>
        <w:t xml:space="preserve"> del POC “Legalità”</w:t>
      </w:r>
      <w:r w:rsidRPr="2DEAB4DB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27A15D4E" w14:textId="557C5B72" w:rsidR="009E17AF" w:rsidRPr="00E71F03" w:rsidRDefault="009E17AF" w:rsidP="00E71F0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Resta in capo </w:t>
      </w:r>
      <w:r w:rsidR="00FA75E4">
        <w:rPr>
          <w:rFonts w:ascii="Times New Roman" w:hAnsi="Times New Roman" w:cs="Times New Roman"/>
          <w:sz w:val="22"/>
          <w:szCs w:val="22"/>
        </w:rPr>
        <w:t>a</w:t>
      </w:r>
      <w:r w:rsidR="00EC6775">
        <w:rPr>
          <w:rFonts w:ascii="Times New Roman" w:hAnsi="Times New Roman" w:cs="Times New Roman"/>
          <w:sz w:val="22"/>
          <w:szCs w:val="22"/>
        </w:rPr>
        <w:t>ll’</w:t>
      </w:r>
      <w:r>
        <w:rPr>
          <w:rFonts w:ascii="Times New Roman" w:hAnsi="Times New Roman" w:cs="Times New Roman"/>
          <w:sz w:val="22"/>
          <w:szCs w:val="22"/>
        </w:rPr>
        <w:t>Ente beneficiario l</w:t>
      </w:r>
      <w:r w:rsidRPr="009E17AF">
        <w:rPr>
          <w:rFonts w:ascii="Times New Roman" w:hAnsi="Times New Roman" w:cs="Times New Roman"/>
          <w:sz w:val="22"/>
          <w:szCs w:val="22"/>
        </w:rPr>
        <w:t>a responsabilità della predisposizione della rendicontazione e della conformità delle spese alla normativa applicabile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4EC7FF6" w14:textId="77777777" w:rsidR="00E71F03" w:rsidRPr="00644B09" w:rsidRDefault="00E71F03" w:rsidP="00E71F03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44B09">
        <w:rPr>
          <w:rFonts w:ascii="Times New Roman" w:hAnsi="Times New Roman" w:cs="Times New Roman"/>
          <w:b/>
          <w:bCs/>
          <w:sz w:val="22"/>
          <w:szCs w:val="22"/>
        </w:rPr>
        <w:t>4. Documentazione e accesso alle informazioni</w:t>
      </w:r>
    </w:p>
    <w:p w14:paraId="1FF5B56B" w14:textId="1ECCF530" w:rsidR="00E71F03" w:rsidRPr="00E71F03" w:rsidRDefault="006E404C" w:rsidP="00E71F0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L’</w:t>
      </w:r>
      <w:r w:rsidR="009E17AF">
        <w:rPr>
          <w:rFonts w:ascii="Times New Roman" w:hAnsi="Times New Roman" w:cs="Times New Roman"/>
          <w:sz w:val="22"/>
          <w:szCs w:val="22"/>
        </w:rPr>
        <w:t xml:space="preserve">Ente beneficiario </w:t>
      </w:r>
      <w:r w:rsidR="00E71F03" w:rsidRPr="00E71F03">
        <w:rPr>
          <w:rFonts w:ascii="Times New Roman" w:hAnsi="Times New Roman" w:cs="Times New Roman"/>
          <w:sz w:val="22"/>
          <w:szCs w:val="22"/>
        </w:rPr>
        <w:t>si impegna a:</w:t>
      </w:r>
    </w:p>
    <w:p w14:paraId="4573E92C" w14:textId="666CF2AF" w:rsidR="00E71F03" w:rsidRPr="00E71F03" w:rsidRDefault="00F43486" w:rsidP="00DF6B4C">
      <w:pPr>
        <w:pStyle w:val="Paragrafoelenco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rendere disponibile al revisore </w:t>
      </w:r>
      <w:r w:rsidR="00E71F03" w:rsidRPr="00E71F03">
        <w:rPr>
          <w:rFonts w:ascii="Times New Roman" w:hAnsi="Times New Roman" w:cs="Times New Roman"/>
          <w:sz w:val="22"/>
          <w:szCs w:val="22"/>
        </w:rPr>
        <w:t>tutta la documentazione amministrativa e contabile necessaria</w:t>
      </w:r>
      <w:r w:rsidR="00D61501">
        <w:rPr>
          <w:rFonts w:ascii="Times New Roman" w:hAnsi="Times New Roman" w:cs="Times New Roman"/>
          <w:sz w:val="22"/>
          <w:szCs w:val="22"/>
        </w:rPr>
        <w:t xml:space="preserve"> all’espletamento delle verifiche</w:t>
      </w:r>
      <w:r w:rsidR="00E71F03" w:rsidRPr="00E71F03">
        <w:rPr>
          <w:rFonts w:ascii="Times New Roman" w:hAnsi="Times New Roman" w:cs="Times New Roman"/>
          <w:sz w:val="22"/>
          <w:szCs w:val="22"/>
        </w:rPr>
        <w:t>;</w:t>
      </w:r>
    </w:p>
    <w:p w14:paraId="4579B4CA" w14:textId="37E704EF" w:rsidR="00E71F03" w:rsidRPr="00E71F03" w:rsidRDefault="00F43486" w:rsidP="00DF6B4C">
      <w:pPr>
        <w:pStyle w:val="Paragrafoelenco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fornire al revisore </w:t>
      </w:r>
      <w:r w:rsidR="00E71F03" w:rsidRPr="00E71F03">
        <w:rPr>
          <w:rFonts w:ascii="Times New Roman" w:hAnsi="Times New Roman" w:cs="Times New Roman"/>
          <w:sz w:val="22"/>
          <w:szCs w:val="22"/>
        </w:rPr>
        <w:t>eventuali chiarimenti e informazioni integrative</w:t>
      </w:r>
      <w:r>
        <w:rPr>
          <w:rFonts w:ascii="Times New Roman" w:hAnsi="Times New Roman" w:cs="Times New Roman"/>
          <w:sz w:val="22"/>
          <w:szCs w:val="22"/>
        </w:rPr>
        <w:t xml:space="preserve"> da quest’ultimo ritenute necessarie ai fini del corretto espletamento delle procedure di verifica previste</w:t>
      </w:r>
      <w:r w:rsidR="00D70F56">
        <w:rPr>
          <w:rFonts w:ascii="Times New Roman" w:hAnsi="Times New Roman" w:cs="Times New Roman"/>
          <w:sz w:val="22"/>
          <w:szCs w:val="22"/>
        </w:rPr>
        <w:t>.</w:t>
      </w:r>
    </w:p>
    <w:p w14:paraId="047DE9F2" w14:textId="58913272" w:rsidR="00644B09" w:rsidRPr="00644B09" w:rsidRDefault="00644B09" w:rsidP="00644B09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44B09">
        <w:rPr>
          <w:rFonts w:ascii="Times New Roman" w:hAnsi="Times New Roman" w:cs="Times New Roman"/>
          <w:b/>
          <w:bCs/>
          <w:sz w:val="22"/>
          <w:szCs w:val="22"/>
        </w:rPr>
        <w:t xml:space="preserve">5. Consegna </w:t>
      </w:r>
      <w:r w:rsidR="00374319">
        <w:rPr>
          <w:rFonts w:ascii="Times New Roman" w:hAnsi="Times New Roman" w:cs="Times New Roman"/>
          <w:b/>
          <w:bCs/>
          <w:sz w:val="22"/>
          <w:szCs w:val="22"/>
        </w:rPr>
        <w:t xml:space="preserve">delle </w:t>
      </w:r>
      <w:r>
        <w:rPr>
          <w:rFonts w:ascii="Times New Roman" w:hAnsi="Times New Roman" w:cs="Times New Roman"/>
          <w:b/>
          <w:bCs/>
          <w:sz w:val="22"/>
          <w:szCs w:val="22"/>
        </w:rPr>
        <w:t>Relazion</w:t>
      </w:r>
      <w:r w:rsidR="00374319">
        <w:rPr>
          <w:rFonts w:ascii="Times New Roman" w:hAnsi="Times New Roman" w:cs="Times New Roman"/>
          <w:b/>
          <w:bCs/>
          <w:sz w:val="22"/>
          <w:szCs w:val="22"/>
        </w:rPr>
        <w:t>i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sui risultati emersi</w:t>
      </w:r>
      <w:r w:rsidR="009A72A6">
        <w:rPr>
          <w:rFonts w:ascii="Times New Roman" w:hAnsi="Times New Roman" w:cs="Times New Roman"/>
          <w:b/>
          <w:bCs/>
          <w:sz w:val="22"/>
          <w:szCs w:val="22"/>
        </w:rPr>
        <w:t xml:space="preserve"> e contraddittorio</w:t>
      </w:r>
    </w:p>
    <w:p w14:paraId="6B5DA2BE" w14:textId="77777777" w:rsidR="00BE2EC6" w:rsidRDefault="009D4A78" w:rsidP="00644B09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BF069D">
        <w:rPr>
          <w:rFonts w:ascii="Times New Roman" w:hAnsi="Times New Roman" w:cs="Times New Roman"/>
          <w:sz w:val="22"/>
          <w:szCs w:val="22"/>
        </w:rPr>
        <w:t xml:space="preserve">Al termine delle attività, il </w:t>
      </w:r>
      <w:r w:rsidR="007E38E5">
        <w:rPr>
          <w:rFonts w:ascii="Times New Roman" w:hAnsi="Times New Roman" w:cs="Times New Roman"/>
          <w:sz w:val="22"/>
          <w:szCs w:val="22"/>
        </w:rPr>
        <w:t>r</w:t>
      </w:r>
      <w:r w:rsidRPr="00BF069D">
        <w:rPr>
          <w:rFonts w:ascii="Times New Roman" w:hAnsi="Times New Roman" w:cs="Times New Roman"/>
          <w:sz w:val="22"/>
          <w:szCs w:val="22"/>
        </w:rPr>
        <w:t xml:space="preserve">evisore </w:t>
      </w:r>
      <w:r w:rsidR="007E38E5">
        <w:rPr>
          <w:rFonts w:ascii="Times New Roman" w:hAnsi="Times New Roman" w:cs="Times New Roman"/>
          <w:sz w:val="22"/>
          <w:szCs w:val="22"/>
        </w:rPr>
        <w:t>rilascerà a</w:t>
      </w:r>
      <w:r w:rsidR="00D31608">
        <w:rPr>
          <w:rFonts w:ascii="Times New Roman" w:hAnsi="Times New Roman" w:cs="Times New Roman"/>
          <w:sz w:val="22"/>
          <w:szCs w:val="22"/>
        </w:rPr>
        <w:t>ll’</w:t>
      </w:r>
      <w:r w:rsidR="007E38E5">
        <w:rPr>
          <w:rFonts w:ascii="Times New Roman" w:hAnsi="Times New Roman" w:cs="Times New Roman"/>
          <w:sz w:val="22"/>
          <w:szCs w:val="22"/>
        </w:rPr>
        <w:t>Ente beneficiario</w:t>
      </w:r>
      <w:r w:rsidR="00BE2EC6">
        <w:rPr>
          <w:rFonts w:ascii="Times New Roman" w:hAnsi="Times New Roman" w:cs="Times New Roman"/>
          <w:sz w:val="22"/>
          <w:szCs w:val="22"/>
        </w:rPr>
        <w:t>:</w:t>
      </w:r>
    </w:p>
    <w:p w14:paraId="3B7EBF1A" w14:textId="0948DC34" w:rsidR="000943AC" w:rsidRPr="0074037F" w:rsidRDefault="20030D5D" w:rsidP="0074037F">
      <w:pPr>
        <w:pStyle w:val="Paragrafoelenco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2DEAB4DB">
        <w:rPr>
          <w:rFonts w:ascii="Times New Roman" w:hAnsi="Times New Roman" w:cs="Times New Roman"/>
          <w:sz w:val="22"/>
          <w:szCs w:val="22"/>
        </w:rPr>
        <w:t xml:space="preserve">una Relazione sui risultati emersi, secondo il modello allegato al presente </w:t>
      </w:r>
      <w:r w:rsidR="0925526B" w:rsidRPr="2DEAB4DB">
        <w:rPr>
          <w:rFonts w:ascii="Times New Roman" w:hAnsi="Times New Roman" w:cs="Times New Roman"/>
          <w:sz w:val="22"/>
          <w:szCs w:val="22"/>
        </w:rPr>
        <w:t>Disciplinare</w:t>
      </w:r>
      <w:r w:rsidR="4DA1CAEC" w:rsidRPr="2DEAB4DB">
        <w:rPr>
          <w:rFonts w:ascii="Times New Roman" w:hAnsi="Times New Roman" w:cs="Times New Roman"/>
          <w:sz w:val="22"/>
          <w:szCs w:val="22"/>
        </w:rPr>
        <w:t xml:space="preserve"> (</w:t>
      </w:r>
      <w:r w:rsidR="007D0A32">
        <w:rPr>
          <w:rFonts w:ascii="Times New Roman" w:hAnsi="Times New Roman" w:cs="Times New Roman"/>
          <w:sz w:val="22"/>
          <w:szCs w:val="22"/>
        </w:rPr>
        <w:t>1</w:t>
      </w:r>
      <w:r w:rsidR="4DA1CAEC" w:rsidRPr="2DEAB4DB">
        <w:rPr>
          <w:rFonts w:ascii="Times New Roman" w:hAnsi="Times New Roman" w:cs="Times New Roman"/>
          <w:sz w:val="22"/>
          <w:szCs w:val="22"/>
        </w:rPr>
        <w:t>.A.1 - Modello di Relazione sui risultati emersi)</w:t>
      </w:r>
    </w:p>
    <w:p w14:paraId="70391D3A" w14:textId="67F630E8" w:rsidR="009D4A78" w:rsidRPr="0074037F" w:rsidRDefault="223A5EFA" w:rsidP="0074037F">
      <w:pPr>
        <w:pStyle w:val="Paragrafoelenco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2DEAB4DB">
        <w:rPr>
          <w:rFonts w:ascii="Times New Roman" w:hAnsi="Times New Roman" w:cs="Times New Roman"/>
          <w:sz w:val="22"/>
          <w:szCs w:val="22"/>
        </w:rPr>
        <w:t xml:space="preserve">una </w:t>
      </w:r>
      <w:r w:rsidR="20030D5D" w:rsidRPr="2DEAB4DB">
        <w:rPr>
          <w:rFonts w:ascii="Times New Roman" w:hAnsi="Times New Roman" w:cs="Times New Roman"/>
          <w:sz w:val="22"/>
          <w:szCs w:val="22"/>
        </w:rPr>
        <w:t xml:space="preserve">checklist </w:t>
      </w:r>
      <w:r w:rsidRPr="2DEAB4DB">
        <w:rPr>
          <w:rFonts w:ascii="Times New Roman" w:hAnsi="Times New Roman" w:cs="Times New Roman"/>
          <w:sz w:val="22"/>
          <w:szCs w:val="22"/>
        </w:rPr>
        <w:t>di verifica</w:t>
      </w:r>
      <w:r w:rsidR="717E98E6" w:rsidRPr="2DEAB4DB">
        <w:rPr>
          <w:rFonts w:ascii="Times New Roman" w:hAnsi="Times New Roman" w:cs="Times New Roman"/>
          <w:sz w:val="22"/>
          <w:szCs w:val="22"/>
        </w:rPr>
        <w:t xml:space="preserve">, secondo il modello </w:t>
      </w:r>
      <w:r w:rsidRPr="2DEAB4DB">
        <w:rPr>
          <w:rFonts w:ascii="Times New Roman" w:hAnsi="Times New Roman" w:cs="Times New Roman"/>
          <w:sz w:val="22"/>
          <w:szCs w:val="22"/>
        </w:rPr>
        <w:t>parimenti allegat</w:t>
      </w:r>
      <w:r w:rsidR="717E98E6" w:rsidRPr="2DEAB4DB">
        <w:rPr>
          <w:rFonts w:ascii="Times New Roman" w:hAnsi="Times New Roman" w:cs="Times New Roman"/>
          <w:sz w:val="22"/>
          <w:szCs w:val="22"/>
        </w:rPr>
        <w:t>o</w:t>
      </w:r>
      <w:r w:rsidR="7EF2FC3A" w:rsidRPr="2DEAB4DB">
        <w:rPr>
          <w:rFonts w:ascii="Times New Roman" w:hAnsi="Times New Roman" w:cs="Times New Roman"/>
          <w:sz w:val="22"/>
          <w:szCs w:val="22"/>
        </w:rPr>
        <w:t xml:space="preserve"> (</w:t>
      </w:r>
      <w:r w:rsidR="007D0A32">
        <w:rPr>
          <w:rFonts w:ascii="Times New Roman" w:hAnsi="Times New Roman" w:cs="Times New Roman"/>
          <w:sz w:val="22"/>
          <w:szCs w:val="22"/>
        </w:rPr>
        <w:t>1</w:t>
      </w:r>
      <w:r w:rsidR="7EF2FC3A" w:rsidRPr="2DEAB4DB">
        <w:rPr>
          <w:rFonts w:ascii="Times New Roman" w:hAnsi="Times New Roman" w:cs="Times New Roman"/>
          <w:sz w:val="22"/>
          <w:szCs w:val="22"/>
        </w:rPr>
        <w:t>.A.2 - Modello di checklist verifiche amministrativo-contabili)</w:t>
      </w:r>
      <w:r w:rsidR="20030D5D" w:rsidRPr="2DEAB4DB">
        <w:rPr>
          <w:rFonts w:ascii="Times New Roman" w:hAnsi="Times New Roman" w:cs="Times New Roman"/>
          <w:sz w:val="22"/>
          <w:szCs w:val="22"/>
        </w:rPr>
        <w:t>.</w:t>
      </w:r>
    </w:p>
    <w:p w14:paraId="6D970CBD" w14:textId="18BFE226" w:rsidR="00D31608" w:rsidRDefault="00D55F6C" w:rsidP="00644B09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La checklist </w:t>
      </w:r>
      <w:r w:rsidR="00D31608">
        <w:rPr>
          <w:rFonts w:ascii="Times New Roman" w:hAnsi="Times New Roman" w:cs="Times New Roman"/>
          <w:sz w:val="22"/>
          <w:szCs w:val="22"/>
        </w:rPr>
        <w:t xml:space="preserve">deve essere </w:t>
      </w:r>
      <w:r w:rsidR="001F58CC">
        <w:rPr>
          <w:rFonts w:ascii="Times New Roman" w:hAnsi="Times New Roman" w:cs="Times New Roman"/>
          <w:sz w:val="22"/>
          <w:szCs w:val="22"/>
        </w:rPr>
        <w:t xml:space="preserve">compilata </w:t>
      </w:r>
      <w:r w:rsidR="002C63EB">
        <w:rPr>
          <w:rFonts w:ascii="Times New Roman" w:hAnsi="Times New Roman" w:cs="Times New Roman"/>
          <w:sz w:val="22"/>
          <w:szCs w:val="22"/>
        </w:rPr>
        <w:t>in ogni sua parte nel rispetto delle istruzioni di seguito riportate:</w:t>
      </w:r>
    </w:p>
    <w:p w14:paraId="1431A52E" w14:textId="44BC9AE9" w:rsidR="006F41E3" w:rsidRPr="0074037F" w:rsidRDefault="009E4025" w:rsidP="0074037F">
      <w:pPr>
        <w:pStyle w:val="Paragrafoelenco"/>
        <w:numPr>
          <w:ilvl w:val="0"/>
          <w:numId w:val="5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4037F">
        <w:rPr>
          <w:rFonts w:ascii="Times New Roman" w:hAnsi="Times New Roman" w:cs="Times New Roman"/>
          <w:sz w:val="22"/>
          <w:szCs w:val="22"/>
        </w:rPr>
        <w:t>p</w:t>
      </w:r>
      <w:r w:rsidR="006F41E3" w:rsidRPr="0074037F">
        <w:rPr>
          <w:rFonts w:ascii="Times New Roman" w:hAnsi="Times New Roman" w:cs="Times New Roman"/>
          <w:sz w:val="22"/>
          <w:szCs w:val="22"/>
        </w:rPr>
        <w:t xml:space="preserve">er ciascun punto di controllo contrassegnare con una </w:t>
      </w:r>
      <w:r w:rsidR="00D70F56">
        <w:rPr>
          <w:rFonts w:ascii="Times New Roman" w:hAnsi="Times New Roman" w:cs="Times New Roman"/>
          <w:sz w:val="22"/>
          <w:szCs w:val="22"/>
        </w:rPr>
        <w:t>“X”</w:t>
      </w:r>
      <w:r w:rsidR="006F41E3" w:rsidRPr="0074037F">
        <w:rPr>
          <w:rFonts w:ascii="Times New Roman" w:hAnsi="Times New Roman" w:cs="Times New Roman"/>
          <w:sz w:val="22"/>
          <w:szCs w:val="22"/>
        </w:rPr>
        <w:t xml:space="preserve"> l’esito tra “S</w:t>
      </w:r>
      <w:r w:rsidR="00D70F56">
        <w:rPr>
          <w:rFonts w:ascii="Times New Roman" w:hAnsi="Times New Roman" w:cs="Times New Roman"/>
          <w:sz w:val="22"/>
          <w:szCs w:val="22"/>
        </w:rPr>
        <w:t>I</w:t>
      </w:r>
      <w:r w:rsidR="006F41E3" w:rsidRPr="0074037F">
        <w:rPr>
          <w:rFonts w:ascii="Times New Roman" w:hAnsi="Times New Roman" w:cs="Times New Roman"/>
          <w:sz w:val="22"/>
          <w:szCs w:val="22"/>
        </w:rPr>
        <w:t>”, “NO” oppure “N.A.” (non applicabile)</w:t>
      </w:r>
      <w:r w:rsidRPr="0074037F">
        <w:rPr>
          <w:rFonts w:ascii="Times New Roman" w:hAnsi="Times New Roman" w:cs="Times New Roman"/>
          <w:sz w:val="22"/>
          <w:szCs w:val="22"/>
        </w:rPr>
        <w:t>;</w:t>
      </w:r>
    </w:p>
    <w:p w14:paraId="1E048EA7" w14:textId="677F28D9" w:rsidR="00A12130" w:rsidRPr="0074037F" w:rsidRDefault="00FC0E8D" w:rsidP="0074037F">
      <w:pPr>
        <w:pStyle w:val="Paragrafoelenco"/>
        <w:numPr>
          <w:ilvl w:val="0"/>
          <w:numId w:val="5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4037F">
        <w:rPr>
          <w:rFonts w:ascii="Times New Roman" w:hAnsi="Times New Roman" w:cs="Times New Roman"/>
          <w:sz w:val="22"/>
          <w:szCs w:val="22"/>
        </w:rPr>
        <w:t>riportare</w:t>
      </w:r>
      <w:r w:rsidR="007A4BC8" w:rsidRPr="0074037F">
        <w:rPr>
          <w:rFonts w:ascii="Times New Roman" w:hAnsi="Times New Roman" w:cs="Times New Roman"/>
          <w:sz w:val="22"/>
          <w:szCs w:val="22"/>
        </w:rPr>
        <w:t xml:space="preserve"> ne</w:t>
      </w:r>
      <w:r w:rsidR="006F41E3" w:rsidRPr="0074037F">
        <w:rPr>
          <w:rFonts w:ascii="Times New Roman" w:hAnsi="Times New Roman" w:cs="Times New Roman"/>
          <w:sz w:val="22"/>
          <w:szCs w:val="22"/>
        </w:rPr>
        <w:t>l campo "Documentazione di supporto</w:t>
      </w:r>
      <w:r w:rsidRPr="0074037F">
        <w:rPr>
          <w:rFonts w:ascii="Times New Roman" w:hAnsi="Times New Roman" w:cs="Times New Roman"/>
          <w:sz w:val="22"/>
          <w:szCs w:val="22"/>
        </w:rPr>
        <w:t>”</w:t>
      </w:r>
      <w:r w:rsidR="006F41E3" w:rsidRPr="0074037F">
        <w:rPr>
          <w:rFonts w:ascii="Times New Roman" w:hAnsi="Times New Roman" w:cs="Times New Roman"/>
          <w:sz w:val="22"/>
          <w:szCs w:val="22"/>
        </w:rPr>
        <w:t xml:space="preserve"> gli estremi (tipologia, numero/protocollo, data) dei documenti visionati a supporto dell</w:t>
      </w:r>
      <w:r w:rsidR="00ED574B">
        <w:rPr>
          <w:rFonts w:ascii="Times New Roman" w:hAnsi="Times New Roman" w:cs="Times New Roman"/>
          <w:sz w:val="22"/>
          <w:szCs w:val="22"/>
        </w:rPr>
        <w:t>’</w:t>
      </w:r>
      <w:r w:rsidR="006F41E3" w:rsidRPr="0074037F">
        <w:rPr>
          <w:rFonts w:ascii="Times New Roman" w:hAnsi="Times New Roman" w:cs="Times New Roman"/>
          <w:sz w:val="22"/>
          <w:szCs w:val="22"/>
        </w:rPr>
        <w:t>attività di verifica</w:t>
      </w:r>
      <w:r w:rsidR="00A12130" w:rsidRPr="0074037F">
        <w:rPr>
          <w:rFonts w:ascii="Times New Roman" w:hAnsi="Times New Roman" w:cs="Times New Roman"/>
          <w:sz w:val="22"/>
          <w:szCs w:val="22"/>
        </w:rPr>
        <w:t>;</w:t>
      </w:r>
    </w:p>
    <w:p w14:paraId="4F9A964C" w14:textId="1EE72446" w:rsidR="006F41E3" w:rsidRPr="0074037F" w:rsidRDefault="00A12130" w:rsidP="0074037F">
      <w:pPr>
        <w:pStyle w:val="Paragrafoelenco"/>
        <w:numPr>
          <w:ilvl w:val="0"/>
          <w:numId w:val="5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4037F">
        <w:rPr>
          <w:rFonts w:ascii="Times New Roman" w:hAnsi="Times New Roman" w:cs="Times New Roman"/>
          <w:sz w:val="22"/>
          <w:szCs w:val="22"/>
        </w:rPr>
        <w:t>nel caso</w:t>
      </w:r>
      <w:r w:rsidR="006F41E3" w:rsidRPr="0074037F">
        <w:rPr>
          <w:rFonts w:ascii="Times New Roman" w:hAnsi="Times New Roman" w:cs="Times New Roman"/>
          <w:sz w:val="22"/>
          <w:szCs w:val="22"/>
        </w:rPr>
        <w:t xml:space="preserve"> di risposta negativa (NO) o non applicabile (N.A</w:t>
      </w:r>
      <w:r w:rsidR="005379D1">
        <w:rPr>
          <w:rFonts w:ascii="Times New Roman" w:hAnsi="Times New Roman" w:cs="Times New Roman"/>
          <w:sz w:val="22"/>
          <w:szCs w:val="22"/>
        </w:rPr>
        <w:t>.</w:t>
      </w:r>
      <w:r w:rsidR="006F41E3" w:rsidRPr="0074037F">
        <w:rPr>
          <w:rFonts w:ascii="Times New Roman" w:hAnsi="Times New Roman" w:cs="Times New Roman"/>
          <w:sz w:val="22"/>
          <w:szCs w:val="22"/>
        </w:rPr>
        <w:t>), fornire una motivazione nel campo "Note".</w:t>
      </w:r>
    </w:p>
    <w:p w14:paraId="72D64A21" w14:textId="567D68E0" w:rsidR="002C63EB" w:rsidRPr="0074037F" w:rsidRDefault="007778B0" w:rsidP="006F41E3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7778B0">
        <w:rPr>
          <w:rFonts w:ascii="Times New Roman" w:hAnsi="Times New Roman" w:cs="Times New Roman"/>
          <w:b/>
          <w:bCs/>
          <w:sz w:val="22"/>
          <w:szCs w:val="22"/>
        </w:rPr>
        <w:t>i specifica che</w:t>
      </w:r>
      <w:r w:rsidR="009B2807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7778B0">
        <w:rPr>
          <w:rFonts w:ascii="Times New Roman" w:hAnsi="Times New Roman" w:cs="Times New Roman"/>
          <w:b/>
          <w:bCs/>
          <w:sz w:val="22"/>
          <w:szCs w:val="22"/>
        </w:rPr>
        <w:t xml:space="preserve"> in caso di mancato rispetto delle suddette indicazioni</w:t>
      </w:r>
      <w:r w:rsidR="009B2807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7778B0">
        <w:rPr>
          <w:rFonts w:ascii="Times New Roman" w:hAnsi="Times New Roman" w:cs="Times New Roman"/>
          <w:b/>
          <w:bCs/>
          <w:sz w:val="22"/>
          <w:szCs w:val="22"/>
        </w:rPr>
        <w:t xml:space="preserve"> la checklist non potr</w:t>
      </w:r>
      <w:r w:rsidR="008B5183">
        <w:rPr>
          <w:rFonts w:ascii="Times New Roman" w:hAnsi="Times New Roman" w:cs="Times New Roman"/>
          <w:b/>
          <w:bCs/>
          <w:sz w:val="22"/>
          <w:szCs w:val="22"/>
        </w:rPr>
        <w:t>à</w:t>
      </w:r>
      <w:r w:rsidRPr="007778B0">
        <w:rPr>
          <w:rFonts w:ascii="Times New Roman" w:hAnsi="Times New Roman" w:cs="Times New Roman"/>
          <w:b/>
          <w:bCs/>
          <w:sz w:val="22"/>
          <w:szCs w:val="22"/>
        </w:rPr>
        <w:t xml:space="preserve"> essere considerata valida ai fini del pagamento</w:t>
      </w:r>
      <w:r w:rsidR="00505854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Pr="007778B0">
        <w:rPr>
          <w:rFonts w:ascii="Times New Roman" w:hAnsi="Times New Roman" w:cs="Times New Roman"/>
          <w:b/>
          <w:bCs/>
          <w:sz w:val="22"/>
          <w:szCs w:val="22"/>
        </w:rPr>
        <w:t>rimborso delle spese.</w:t>
      </w:r>
    </w:p>
    <w:p w14:paraId="605FB74D" w14:textId="78CABEC7" w:rsidR="00644B09" w:rsidRDefault="753F3DF8" w:rsidP="00644B09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1DFE0AB9">
        <w:rPr>
          <w:rFonts w:ascii="Times New Roman" w:hAnsi="Times New Roman" w:cs="Times New Roman"/>
          <w:sz w:val="22"/>
          <w:szCs w:val="22"/>
        </w:rPr>
        <w:t>La Relazione</w:t>
      </w:r>
      <w:r w:rsidR="676C9F62" w:rsidRPr="1DFE0AB9">
        <w:rPr>
          <w:rFonts w:ascii="Times New Roman" w:hAnsi="Times New Roman" w:cs="Times New Roman"/>
          <w:sz w:val="22"/>
          <w:szCs w:val="22"/>
        </w:rPr>
        <w:t xml:space="preserve"> </w:t>
      </w:r>
      <w:r w:rsidR="00AC5DA3">
        <w:rPr>
          <w:rFonts w:ascii="Times New Roman" w:hAnsi="Times New Roman" w:cs="Times New Roman"/>
          <w:sz w:val="22"/>
          <w:szCs w:val="22"/>
        </w:rPr>
        <w:t>e la</w:t>
      </w:r>
      <w:r w:rsidR="77632220" w:rsidRPr="1DFE0AB9">
        <w:rPr>
          <w:rFonts w:ascii="Times New Roman" w:hAnsi="Times New Roman" w:cs="Times New Roman"/>
          <w:sz w:val="22"/>
          <w:szCs w:val="22"/>
        </w:rPr>
        <w:t xml:space="preserve"> checklist</w:t>
      </w:r>
      <w:r w:rsidR="3512784E" w:rsidRPr="1DFE0AB9">
        <w:rPr>
          <w:rFonts w:ascii="Times New Roman" w:hAnsi="Times New Roman" w:cs="Times New Roman"/>
          <w:sz w:val="22"/>
          <w:szCs w:val="22"/>
        </w:rPr>
        <w:t>,</w:t>
      </w:r>
      <w:r w:rsidRPr="1DFE0AB9">
        <w:rPr>
          <w:rFonts w:ascii="Times New Roman" w:hAnsi="Times New Roman" w:cs="Times New Roman"/>
          <w:sz w:val="22"/>
          <w:szCs w:val="22"/>
        </w:rPr>
        <w:t xml:space="preserve"> debitamente compilat</w:t>
      </w:r>
      <w:r w:rsidR="77632220" w:rsidRPr="1DFE0AB9">
        <w:rPr>
          <w:rFonts w:ascii="Times New Roman" w:hAnsi="Times New Roman" w:cs="Times New Roman"/>
          <w:sz w:val="22"/>
          <w:szCs w:val="22"/>
        </w:rPr>
        <w:t>e</w:t>
      </w:r>
      <w:r w:rsidR="29C08D7C" w:rsidRPr="1DFE0AB9">
        <w:rPr>
          <w:rFonts w:ascii="Times New Roman" w:hAnsi="Times New Roman" w:cs="Times New Roman"/>
          <w:sz w:val="22"/>
          <w:szCs w:val="22"/>
        </w:rPr>
        <w:t>,</w:t>
      </w:r>
      <w:r w:rsidRPr="1DFE0AB9">
        <w:rPr>
          <w:rFonts w:ascii="Times New Roman" w:hAnsi="Times New Roman" w:cs="Times New Roman"/>
          <w:sz w:val="22"/>
          <w:szCs w:val="22"/>
        </w:rPr>
        <w:t xml:space="preserve"> dovr</w:t>
      </w:r>
      <w:r w:rsidR="77632220" w:rsidRPr="1DFE0AB9">
        <w:rPr>
          <w:rFonts w:ascii="Times New Roman" w:hAnsi="Times New Roman" w:cs="Times New Roman"/>
          <w:sz w:val="22"/>
          <w:szCs w:val="22"/>
        </w:rPr>
        <w:t>anno</w:t>
      </w:r>
      <w:r w:rsidR="504870A1" w:rsidRPr="1DFE0AB9">
        <w:rPr>
          <w:rFonts w:ascii="Times New Roman" w:hAnsi="Times New Roman" w:cs="Times New Roman"/>
          <w:sz w:val="22"/>
          <w:szCs w:val="22"/>
        </w:rPr>
        <w:t xml:space="preserve"> </w:t>
      </w:r>
      <w:r w:rsidR="00463DEA" w:rsidRPr="1DFE0AB9">
        <w:rPr>
          <w:rFonts w:ascii="Times New Roman" w:hAnsi="Times New Roman" w:cs="Times New Roman"/>
          <w:sz w:val="22"/>
          <w:szCs w:val="22"/>
        </w:rPr>
        <w:t>e</w:t>
      </w:r>
      <w:r w:rsidRPr="1DFE0AB9">
        <w:rPr>
          <w:rFonts w:ascii="Times New Roman" w:hAnsi="Times New Roman" w:cs="Times New Roman"/>
          <w:sz w:val="22"/>
          <w:szCs w:val="22"/>
        </w:rPr>
        <w:t>ssere trasmess</w:t>
      </w:r>
      <w:r w:rsidR="77632220" w:rsidRPr="1DFE0AB9">
        <w:rPr>
          <w:rFonts w:ascii="Times New Roman" w:hAnsi="Times New Roman" w:cs="Times New Roman"/>
          <w:sz w:val="22"/>
          <w:szCs w:val="22"/>
        </w:rPr>
        <w:t>e</w:t>
      </w:r>
      <w:r w:rsidRPr="1DFE0AB9">
        <w:rPr>
          <w:rFonts w:ascii="Times New Roman" w:hAnsi="Times New Roman" w:cs="Times New Roman"/>
          <w:sz w:val="22"/>
          <w:szCs w:val="22"/>
        </w:rPr>
        <w:t xml:space="preserve"> all’Autorità di gestione mediante </w:t>
      </w:r>
      <w:r w:rsidR="1228DA69" w:rsidRPr="1DFE0AB9">
        <w:rPr>
          <w:rFonts w:ascii="Times New Roman" w:hAnsi="Times New Roman" w:cs="Times New Roman"/>
          <w:sz w:val="22"/>
          <w:szCs w:val="22"/>
        </w:rPr>
        <w:t>inserimento</w:t>
      </w:r>
      <w:r w:rsidRPr="1DFE0AB9">
        <w:rPr>
          <w:rFonts w:ascii="Times New Roman" w:hAnsi="Times New Roman" w:cs="Times New Roman"/>
          <w:sz w:val="22"/>
          <w:szCs w:val="22"/>
        </w:rPr>
        <w:t xml:space="preserve"> </w:t>
      </w:r>
      <w:r w:rsidR="007D0A32">
        <w:rPr>
          <w:rFonts w:ascii="Times New Roman" w:hAnsi="Times New Roman" w:cs="Times New Roman"/>
          <w:sz w:val="22"/>
          <w:szCs w:val="22"/>
        </w:rPr>
        <w:t>ne</w:t>
      </w:r>
      <w:r w:rsidRPr="1DFE0AB9">
        <w:rPr>
          <w:rFonts w:ascii="Times New Roman" w:hAnsi="Times New Roman" w:cs="Times New Roman"/>
          <w:sz w:val="22"/>
          <w:szCs w:val="22"/>
        </w:rPr>
        <w:t>l sistema informativo ERA a cura dell’</w:t>
      </w:r>
      <w:r w:rsidR="006200F9" w:rsidRPr="1DFE0AB9">
        <w:rPr>
          <w:rFonts w:ascii="Times New Roman" w:hAnsi="Times New Roman" w:cs="Times New Roman"/>
          <w:sz w:val="22"/>
          <w:szCs w:val="22"/>
        </w:rPr>
        <w:t>Ente beneficiario</w:t>
      </w:r>
      <w:r w:rsidRPr="1DFE0AB9">
        <w:rPr>
          <w:rFonts w:ascii="Times New Roman" w:hAnsi="Times New Roman" w:cs="Times New Roman"/>
          <w:sz w:val="22"/>
          <w:szCs w:val="22"/>
        </w:rPr>
        <w:t>.</w:t>
      </w:r>
    </w:p>
    <w:p w14:paraId="033F383D" w14:textId="3DC346D4" w:rsidR="001569FC" w:rsidRPr="00BE4E36" w:rsidRDefault="00BE4E36" w:rsidP="007F504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2F132650">
        <w:rPr>
          <w:rFonts w:ascii="Times New Roman" w:hAnsi="Times New Roman" w:cs="Times New Roman"/>
          <w:sz w:val="22"/>
          <w:szCs w:val="22"/>
        </w:rPr>
        <w:t xml:space="preserve">Il </w:t>
      </w:r>
      <w:r w:rsidR="00685BBB">
        <w:rPr>
          <w:rFonts w:ascii="Times New Roman" w:hAnsi="Times New Roman" w:cs="Times New Roman"/>
          <w:sz w:val="22"/>
          <w:szCs w:val="22"/>
        </w:rPr>
        <w:t>r</w:t>
      </w:r>
      <w:r w:rsidRPr="2F132650">
        <w:rPr>
          <w:rFonts w:ascii="Times New Roman" w:hAnsi="Times New Roman" w:cs="Times New Roman"/>
          <w:sz w:val="22"/>
          <w:szCs w:val="22"/>
        </w:rPr>
        <w:t xml:space="preserve">evisore si impegna a partecipare all’eventuale contraddittorio </w:t>
      </w:r>
      <w:r w:rsidR="00526247" w:rsidRPr="2F132650">
        <w:rPr>
          <w:rFonts w:ascii="Times New Roman" w:hAnsi="Times New Roman" w:cs="Times New Roman"/>
          <w:sz w:val="22"/>
          <w:szCs w:val="22"/>
        </w:rPr>
        <w:t xml:space="preserve">con </w:t>
      </w:r>
      <w:r w:rsidR="00022FC5" w:rsidRPr="2F132650">
        <w:rPr>
          <w:rFonts w:ascii="Times New Roman" w:hAnsi="Times New Roman" w:cs="Times New Roman"/>
          <w:sz w:val="22"/>
          <w:szCs w:val="22"/>
        </w:rPr>
        <w:t xml:space="preserve">il personale </w:t>
      </w:r>
      <w:r w:rsidR="003551E1" w:rsidRPr="2F132650">
        <w:rPr>
          <w:rFonts w:ascii="Times New Roman" w:hAnsi="Times New Roman" w:cs="Times New Roman"/>
          <w:sz w:val="22"/>
          <w:szCs w:val="22"/>
        </w:rPr>
        <w:t>dell’</w:t>
      </w:r>
      <w:r w:rsidR="00022FC5" w:rsidRPr="2F132650">
        <w:rPr>
          <w:rFonts w:ascii="Times New Roman" w:hAnsi="Times New Roman" w:cs="Times New Roman"/>
          <w:sz w:val="22"/>
          <w:szCs w:val="22"/>
        </w:rPr>
        <w:t xml:space="preserve">Autorità di gestione </w:t>
      </w:r>
      <w:r w:rsidRPr="2F132650">
        <w:rPr>
          <w:rFonts w:ascii="Times New Roman" w:hAnsi="Times New Roman" w:cs="Times New Roman"/>
          <w:sz w:val="22"/>
          <w:szCs w:val="22"/>
        </w:rPr>
        <w:t>in sede di verifica di qualità</w:t>
      </w:r>
      <w:r w:rsidR="00526247" w:rsidRPr="2F132650">
        <w:rPr>
          <w:rFonts w:ascii="Times New Roman" w:hAnsi="Times New Roman" w:cs="Times New Roman"/>
          <w:sz w:val="22"/>
          <w:szCs w:val="22"/>
        </w:rPr>
        <w:t xml:space="preserve"> delle relazioni rilasciate</w:t>
      </w:r>
      <w:r w:rsidRPr="2F132650">
        <w:rPr>
          <w:rFonts w:ascii="Times New Roman" w:hAnsi="Times New Roman" w:cs="Times New Roman"/>
          <w:sz w:val="22"/>
          <w:szCs w:val="22"/>
        </w:rPr>
        <w:t xml:space="preserve">. Qualora </w:t>
      </w:r>
      <w:r w:rsidR="00830D79" w:rsidRPr="2F132650">
        <w:rPr>
          <w:rFonts w:ascii="Times New Roman" w:hAnsi="Times New Roman" w:cs="Times New Roman"/>
          <w:sz w:val="22"/>
          <w:szCs w:val="22"/>
        </w:rPr>
        <w:t xml:space="preserve">in tale sede </w:t>
      </w:r>
      <w:r w:rsidR="002B3767" w:rsidRPr="2F132650">
        <w:rPr>
          <w:rFonts w:ascii="Times New Roman" w:hAnsi="Times New Roman" w:cs="Times New Roman"/>
          <w:sz w:val="22"/>
          <w:szCs w:val="22"/>
        </w:rPr>
        <w:t xml:space="preserve">emergano </w:t>
      </w:r>
      <w:r w:rsidRPr="2F132650">
        <w:rPr>
          <w:rFonts w:ascii="Times New Roman" w:hAnsi="Times New Roman" w:cs="Times New Roman"/>
          <w:sz w:val="22"/>
          <w:szCs w:val="22"/>
        </w:rPr>
        <w:t xml:space="preserve">carenze o incongruenze, il </w:t>
      </w:r>
      <w:r w:rsidR="00685BBB">
        <w:rPr>
          <w:rFonts w:ascii="Times New Roman" w:hAnsi="Times New Roman" w:cs="Times New Roman"/>
          <w:sz w:val="22"/>
          <w:szCs w:val="22"/>
        </w:rPr>
        <w:t>r</w:t>
      </w:r>
      <w:r w:rsidRPr="2F132650">
        <w:rPr>
          <w:rFonts w:ascii="Times New Roman" w:hAnsi="Times New Roman" w:cs="Times New Roman"/>
          <w:sz w:val="22"/>
          <w:szCs w:val="22"/>
        </w:rPr>
        <w:t xml:space="preserve">evisore si impegna a integrare o riformulare la Relazione secondo le indicazioni </w:t>
      </w:r>
      <w:r w:rsidR="00923238" w:rsidRPr="2F132650">
        <w:rPr>
          <w:rFonts w:ascii="Times New Roman" w:hAnsi="Times New Roman" w:cs="Times New Roman"/>
          <w:sz w:val="22"/>
          <w:szCs w:val="22"/>
        </w:rPr>
        <w:t>fornite</w:t>
      </w:r>
      <w:r w:rsidRPr="2F132650">
        <w:rPr>
          <w:rFonts w:ascii="Times New Roman" w:hAnsi="Times New Roman" w:cs="Times New Roman"/>
          <w:sz w:val="22"/>
          <w:szCs w:val="22"/>
        </w:rPr>
        <w:t>.</w:t>
      </w:r>
    </w:p>
    <w:p w14:paraId="0CB0A079" w14:textId="4BE97AB4" w:rsidR="00745A89" w:rsidRPr="00745A89" w:rsidRDefault="00745A89" w:rsidP="00745A89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89">
        <w:rPr>
          <w:rFonts w:ascii="Times New Roman" w:hAnsi="Times New Roman" w:cs="Times New Roman"/>
          <w:b/>
          <w:bCs/>
          <w:sz w:val="22"/>
          <w:szCs w:val="22"/>
        </w:rPr>
        <w:t>6. Compenso</w:t>
      </w:r>
      <w:r w:rsidR="00BB036F">
        <w:rPr>
          <w:rFonts w:ascii="Times New Roman" w:hAnsi="Times New Roman" w:cs="Times New Roman"/>
          <w:b/>
          <w:bCs/>
          <w:sz w:val="22"/>
          <w:szCs w:val="22"/>
        </w:rPr>
        <w:t xml:space="preserve"> e fatturazione</w:t>
      </w:r>
    </w:p>
    <w:p w14:paraId="0DB2D64D" w14:textId="54C1F944" w:rsidR="00745A89" w:rsidRDefault="00745A89" w:rsidP="00745A89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745A89">
        <w:rPr>
          <w:rFonts w:ascii="Times New Roman" w:hAnsi="Times New Roman" w:cs="Times New Roman"/>
          <w:sz w:val="22"/>
          <w:szCs w:val="22"/>
        </w:rPr>
        <w:t xml:space="preserve">Per l’esecuzione dell’incarico è previsto un compenso determinato in misura pari </w:t>
      </w:r>
      <w:r w:rsidR="00662B47">
        <w:rPr>
          <w:rFonts w:ascii="Times New Roman" w:hAnsi="Times New Roman" w:cs="Times New Roman"/>
          <w:sz w:val="22"/>
          <w:szCs w:val="22"/>
        </w:rPr>
        <w:t xml:space="preserve">a </w:t>
      </w:r>
      <w:r w:rsidR="00E00427" w:rsidRPr="0093467D">
        <w:rPr>
          <w:rFonts w:ascii="Times New Roman" w:hAnsi="Times New Roman" w:cs="Times New Roman"/>
          <w:sz w:val="22"/>
          <w:szCs w:val="22"/>
          <w:highlight w:val="lightGray"/>
        </w:rPr>
        <w:t xml:space="preserve">[riportare </w:t>
      </w:r>
      <w:r w:rsidR="0093467D">
        <w:rPr>
          <w:rFonts w:ascii="Times New Roman" w:hAnsi="Times New Roman" w:cs="Times New Roman"/>
          <w:sz w:val="22"/>
          <w:szCs w:val="22"/>
          <w:highlight w:val="lightGray"/>
        </w:rPr>
        <w:t>l’</w:t>
      </w:r>
      <w:r w:rsidR="008426D8">
        <w:rPr>
          <w:rFonts w:ascii="Times New Roman" w:hAnsi="Times New Roman" w:cs="Times New Roman"/>
          <w:sz w:val="22"/>
          <w:szCs w:val="22"/>
          <w:highlight w:val="lightGray"/>
        </w:rPr>
        <w:t>i</w:t>
      </w:r>
      <w:r w:rsidR="0093467D">
        <w:rPr>
          <w:rFonts w:ascii="Times New Roman" w:hAnsi="Times New Roman" w:cs="Times New Roman"/>
          <w:sz w:val="22"/>
          <w:szCs w:val="22"/>
          <w:highlight w:val="lightGray"/>
        </w:rPr>
        <w:t>mporto del compenso spettante indicato nel decreto di impegno delle risorse</w:t>
      </w:r>
      <w:r w:rsidR="00E00427" w:rsidRPr="0093467D">
        <w:rPr>
          <w:rFonts w:ascii="Times New Roman" w:hAnsi="Times New Roman" w:cs="Times New Roman"/>
          <w:sz w:val="22"/>
          <w:szCs w:val="22"/>
          <w:highlight w:val="lightGray"/>
        </w:rPr>
        <w:t>]</w:t>
      </w:r>
      <w:r w:rsidRPr="00745A89">
        <w:rPr>
          <w:rFonts w:ascii="Times New Roman" w:hAnsi="Times New Roman" w:cs="Times New Roman"/>
          <w:sz w:val="22"/>
          <w:szCs w:val="22"/>
        </w:rPr>
        <w:t>, oltre agli oneri previdenziali e fiscali dovuti.</w:t>
      </w:r>
    </w:p>
    <w:p w14:paraId="0DA1EA6B" w14:textId="59DBE2EA" w:rsidR="00C10A0D" w:rsidRDefault="00BB036F" w:rsidP="00E71F03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 </w:t>
      </w:r>
      <w:r w:rsidRPr="00BB036F">
        <w:rPr>
          <w:rFonts w:ascii="Times New Roman" w:hAnsi="Times New Roman" w:cs="Times New Roman"/>
          <w:sz w:val="22"/>
          <w:szCs w:val="22"/>
        </w:rPr>
        <w:t>compens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BB036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è fatturato a</w:t>
      </w:r>
      <w:r w:rsidR="00056E32">
        <w:rPr>
          <w:rFonts w:ascii="Times New Roman" w:hAnsi="Times New Roman" w:cs="Times New Roman"/>
          <w:sz w:val="22"/>
          <w:szCs w:val="22"/>
        </w:rPr>
        <w:t xml:space="preserve"> seguito</w:t>
      </w:r>
      <w:r>
        <w:rPr>
          <w:rFonts w:ascii="Times New Roman" w:hAnsi="Times New Roman" w:cs="Times New Roman"/>
          <w:sz w:val="22"/>
          <w:szCs w:val="22"/>
        </w:rPr>
        <w:t xml:space="preserve"> del rilascio </w:t>
      </w:r>
      <w:r w:rsidR="007B2209">
        <w:rPr>
          <w:rFonts w:ascii="Times New Roman" w:hAnsi="Times New Roman" w:cs="Times New Roman"/>
          <w:sz w:val="22"/>
          <w:szCs w:val="22"/>
        </w:rPr>
        <w:t xml:space="preserve">della </w:t>
      </w:r>
      <w:r w:rsidR="007B2209" w:rsidRPr="007B2209">
        <w:rPr>
          <w:rFonts w:ascii="Times New Roman" w:hAnsi="Times New Roman" w:cs="Times New Roman"/>
          <w:sz w:val="22"/>
          <w:szCs w:val="22"/>
        </w:rPr>
        <w:t>Relazione sui risultati emersi afferente all’ultimo rendiconto predisposto dall’Ente beneficiario relativo all’intervento in oggetto</w:t>
      </w:r>
      <w:r w:rsidR="001B0785">
        <w:rPr>
          <w:rFonts w:ascii="Times New Roman" w:hAnsi="Times New Roman" w:cs="Times New Roman"/>
          <w:sz w:val="22"/>
          <w:szCs w:val="22"/>
        </w:rPr>
        <w:t>.</w:t>
      </w:r>
    </w:p>
    <w:p w14:paraId="6F158487" w14:textId="7DA0362D" w:rsidR="009D4A78" w:rsidRDefault="006E368E" w:rsidP="00E71F03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6E368E">
        <w:rPr>
          <w:rFonts w:ascii="Times New Roman" w:hAnsi="Times New Roman" w:cs="Times New Roman"/>
          <w:sz w:val="22"/>
          <w:szCs w:val="22"/>
        </w:rPr>
        <w:t xml:space="preserve">La fattura emessa dal </w:t>
      </w:r>
      <w:r w:rsidR="00685BBB">
        <w:rPr>
          <w:rFonts w:ascii="Times New Roman" w:hAnsi="Times New Roman" w:cs="Times New Roman"/>
          <w:sz w:val="22"/>
          <w:szCs w:val="22"/>
        </w:rPr>
        <w:t>r</w:t>
      </w:r>
      <w:r w:rsidRPr="006E368E">
        <w:rPr>
          <w:rFonts w:ascii="Times New Roman" w:hAnsi="Times New Roman" w:cs="Times New Roman"/>
          <w:sz w:val="22"/>
          <w:szCs w:val="22"/>
        </w:rPr>
        <w:t xml:space="preserve">evisore dovrà essere caricata dall’Ente beneficiario </w:t>
      </w:r>
      <w:r w:rsidR="007D0A32">
        <w:rPr>
          <w:rFonts w:ascii="Times New Roman" w:hAnsi="Times New Roman" w:cs="Times New Roman"/>
          <w:sz w:val="22"/>
          <w:szCs w:val="22"/>
        </w:rPr>
        <w:t>ne</w:t>
      </w:r>
      <w:r w:rsidRPr="006E368E">
        <w:rPr>
          <w:rFonts w:ascii="Times New Roman" w:hAnsi="Times New Roman" w:cs="Times New Roman"/>
          <w:sz w:val="22"/>
          <w:szCs w:val="22"/>
        </w:rPr>
        <w:t xml:space="preserve">l sistema informativo ERA, al fine di consentirne il pagamento </w:t>
      </w:r>
      <w:r w:rsidR="00BA2859">
        <w:rPr>
          <w:rFonts w:ascii="Times New Roman" w:hAnsi="Times New Roman" w:cs="Times New Roman"/>
          <w:sz w:val="22"/>
          <w:szCs w:val="22"/>
        </w:rPr>
        <w:t>(</w:t>
      </w:r>
      <w:r w:rsidR="007E38E5">
        <w:rPr>
          <w:rFonts w:ascii="Times New Roman" w:hAnsi="Times New Roman" w:cs="Times New Roman"/>
          <w:sz w:val="22"/>
          <w:szCs w:val="22"/>
        </w:rPr>
        <w:t xml:space="preserve">per i </w:t>
      </w:r>
      <w:r w:rsidRPr="006E368E">
        <w:rPr>
          <w:rFonts w:ascii="Times New Roman" w:hAnsi="Times New Roman" w:cs="Times New Roman"/>
          <w:sz w:val="22"/>
          <w:szCs w:val="22"/>
        </w:rPr>
        <w:t>progetti a circuito finanziario diretto</w:t>
      </w:r>
      <w:r w:rsidR="00BA2859">
        <w:rPr>
          <w:rFonts w:ascii="Times New Roman" w:hAnsi="Times New Roman" w:cs="Times New Roman"/>
          <w:sz w:val="22"/>
          <w:szCs w:val="22"/>
        </w:rPr>
        <w:t>)</w:t>
      </w:r>
      <w:r w:rsidRPr="006E368E">
        <w:rPr>
          <w:rFonts w:ascii="Times New Roman" w:hAnsi="Times New Roman" w:cs="Times New Roman"/>
          <w:sz w:val="22"/>
          <w:szCs w:val="22"/>
        </w:rPr>
        <w:t xml:space="preserve">, ovvero il rimborso </w:t>
      </w:r>
      <w:r w:rsidR="00BA2859">
        <w:rPr>
          <w:rFonts w:ascii="Times New Roman" w:hAnsi="Times New Roman" w:cs="Times New Roman"/>
          <w:sz w:val="22"/>
          <w:szCs w:val="22"/>
        </w:rPr>
        <w:t>(</w:t>
      </w:r>
      <w:r w:rsidR="007E38E5">
        <w:rPr>
          <w:rFonts w:ascii="Times New Roman" w:hAnsi="Times New Roman" w:cs="Times New Roman"/>
          <w:sz w:val="22"/>
          <w:szCs w:val="22"/>
        </w:rPr>
        <w:t xml:space="preserve">per i </w:t>
      </w:r>
      <w:r w:rsidRPr="006E368E">
        <w:rPr>
          <w:rFonts w:ascii="Times New Roman" w:hAnsi="Times New Roman" w:cs="Times New Roman"/>
          <w:sz w:val="22"/>
          <w:szCs w:val="22"/>
        </w:rPr>
        <w:t>progetti a circuito finanziario indiretto</w:t>
      </w:r>
      <w:r w:rsidR="00BA2859">
        <w:rPr>
          <w:rFonts w:ascii="Times New Roman" w:hAnsi="Times New Roman" w:cs="Times New Roman"/>
          <w:sz w:val="22"/>
          <w:szCs w:val="22"/>
        </w:rPr>
        <w:t>)</w:t>
      </w:r>
      <w:r w:rsidRPr="006E368E">
        <w:rPr>
          <w:rFonts w:ascii="Times New Roman" w:hAnsi="Times New Roman" w:cs="Times New Roman"/>
          <w:sz w:val="22"/>
          <w:szCs w:val="22"/>
        </w:rPr>
        <w:t xml:space="preserve"> da parte dell’Autorità di gestione.</w:t>
      </w:r>
    </w:p>
    <w:p w14:paraId="1A8A9CE6" w14:textId="111C8226" w:rsidR="003033D2" w:rsidRDefault="00A272CC" w:rsidP="00745A89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1DFE0AB9">
        <w:rPr>
          <w:rFonts w:ascii="Times New Roman" w:hAnsi="Times New Roman" w:cs="Times New Roman"/>
          <w:sz w:val="22"/>
          <w:szCs w:val="22"/>
        </w:rPr>
        <w:t xml:space="preserve">Qualora, entro il termine del </w:t>
      </w:r>
      <w:r w:rsidRPr="1DFE0AB9">
        <w:rPr>
          <w:rFonts w:ascii="Times New Roman" w:hAnsi="Times New Roman" w:cs="Times New Roman"/>
          <w:b/>
          <w:bCs/>
          <w:sz w:val="22"/>
          <w:szCs w:val="22"/>
        </w:rPr>
        <w:t>31 ottobre 2026</w:t>
      </w:r>
      <w:r w:rsidRPr="1DFE0AB9">
        <w:rPr>
          <w:rFonts w:ascii="Times New Roman" w:hAnsi="Times New Roman" w:cs="Times New Roman"/>
          <w:sz w:val="22"/>
          <w:szCs w:val="22"/>
        </w:rPr>
        <w:t xml:space="preserve"> - da intendersi quale data ultima per il caricamento nel sistema della Relazione sui risultati emersi relativa all’ultimo rendiconto predisposto dall’Ente beneficiario a chiusura del progetto - l’intervento non risulti concluso, il compenso spettante al </w:t>
      </w:r>
      <w:r w:rsidR="00685BBB">
        <w:rPr>
          <w:rFonts w:ascii="Times New Roman" w:hAnsi="Times New Roman" w:cs="Times New Roman"/>
          <w:sz w:val="22"/>
          <w:szCs w:val="22"/>
        </w:rPr>
        <w:t>r</w:t>
      </w:r>
      <w:r w:rsidRPr="1DFE0AB9">
        <w:rPr>
          <w:rFonts w:ascii="Times New Roman" w:hAnsi="Times New Roman" w:cs="Times New Roman"/>
          <w:sz w:val="22"/>
          <w:szCs w:val="22"/>
        </w:rPr>
        <w:t>evisore sarà riproporzionato all’importo della spesa effettivamente sottoposta a verifica e per la quale, alla medesima data, siano state rilasciate le relative Relazioni sui risultati emersi.</w:t>
      </w:r>
    </w:p>
    <w:p w14:paraId="09826E7E" w14:textId="77777777" w:rsidR="00977E6D" w:rsidRPr="0049195D" w:rsidRDefault="00977E6D" w:rsidP="00977E6D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49195D">
        <w:rPr>
          <w:rFonts w:ascii="Times New Roman" w:hAnsi="Times New Roman" w:cs="Times New Roman"/>
          <w:sz w:val="22"/>
          <w:szCs w:val="22"/>
        </w:rPr>
        <w:t>Resta inteso che il compenso del Revisore costituisce spesa ammissibile a valere sul progetto esclusivamente nei limiti e alle condizioni previste dalla normativa applicabile e dalle disposizioni dell’Autorità di gestione.</w:t>
      </w:r>
    </w:p>
    <w:p w14:paraId="6BD59FED" w14:textId="77777777" w:rsidR="00977E6D" w:rsidRPr="0049195D" w:rsidRDefault="00977E6D" w:rsidP="00977E6D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DCA2FB6" w14:textId="7204E726" w:rsidR="00977E6D" w:rsidRDefault="00977E6D" w:rsidP="00977E6D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49195D">
        <w:rPr>
          <w:rFonts w:ascii="Times New Roman" w:hAnsi="Times New Roman" w:cs="Times New Roman"/>
          <w:sz w:val="22"/>
          <w:szCs w:val="22"/>
        </w:rPr>
        <w:lastRenderedPageBreak/>
        <w:t>Nel caso in cui la spesa oggetto di verifica non risulti ammissibile o il progetto non sia completato nei termini previsti, il relativo onere, ivi incluso il compenso del Revisore, rimane a carico dell’Ente beneficiario, senza possibilità di rimborso a valere sulle risorse del Programma.</w:t>
      </w:r>
    </w:p>
    <w:p w14:paraId="655F004D" w14:textId="6F6D92D5" w:rsidR="00745A89" w:rsidRPr="00745A89" w:rsidRDefault="5A6C5705" w:rsidP="00745A89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6F3CBCEC">
        <w:rPr>
          <w:rFonts w:ascii="Times New Roman" w:hAnsi="Times New Roman" w:cs="Times New Roman"/>
          <w:b/>
          <w:bCs/>
          <w:sz w:val="22"/>
          <w:szCs w:val="22"/>
        </w:rPr>
        <w:t>7. Durata dell’incarico</w:t>
      </w:r>
    </w:p>
    <w:p w14:paraId="66AE08B6" w14:textId="6798B33F" w:rsidR="00745A89" w:rsidRDefault="00745A89" w:rsidP="00745A89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5E92326E">
        <w:rPr>
          <w:rFonts w:ascii="Times New Roman" w:hAnsi="Times New Roman" w:cs="Times New Roman"/>
          <w:sz w:val="22"/>
          <w:szCs w:val="22"/>
        </w:rPr>
        <w:t xml:space="preserve">L’incarico decorre dalla data di sottoscrizione </w:t>
      </w:r>
      <w:r w:rsidR="00C90EFA">
        <w:rPr>
          <w:rFonts w:ascii="Times New Roman" w:hAnsi="Times New Roman" w:cs="Times New Roman"/>
          <w:sz w:val="22"/>
          <w:szCs w:val="22"/>
        </w:rPr>
        <w:t xml:space="preserve">del contratto </w:t>
      </w:r>
      <w:r w:rsidRPr="5E92326E">
        <w:rPr>
          <w:rFonts w:ascii="Times New Roman" w:hAnsi="Times New Roman" w:cs="Times New Roman"/>
          <w:sz w:val="22"/>
          <w:szCs w:val="22"/>
        </w:rPr>
        <w:t xml:space="preserve">e si conclude con la consegna della Relazione sui risultati emersi afferente all’ultimo rendiconto predisposto </w:t>
      </w:r>
      <w:r w:rsidR="00C90EFA">
        <w:rPr>
          <w:rFonts w:ascii="Times New Roman" w:hAnsi="Times New Roman" w:cs="Times New Roman"/>
          <w:sz w:val="22"/>
          <w:szCs w:val="22"/>
        </w:rPr>
        <w:t>dall’</w:t>
      </w:r>
      <w:r w:rsidR="008A6812">
        <w:rPr>
          <w:rFonts w:ascii="Times New Roman" w:hAnsi="Times New Roman" w:cs="Times New Roman"/>
          <w:sz w:val="22"/>
          <w:szCs w:val="22"/>
        </w:rPr>
        <w:t>Ente beneficiario</w:t>
      </w:r>
      <w:r w:rsidR="000E0DB1">
        <w:rPr>
          <w:rFonts w:ascii="Times New Roman" w:hAnsi="Times New Roman" w:cs="Times New Roman"/>
          <w:sz w:val="22"/>
          <w:szCs w:val="22"/>
        </w:rPr>
        <w:t xml:space="preserve"> relativo all’intervento in oggetto</w:t>
      </w:r>
      <w:r w:rsidRPr="5E92326E">
        <w:rPr>
          <w:rFonts w:ascii="Times New Roman" w:hAnsi="Times New Roman" w:cs="Times New Roman"/>
          <w:sz w:val="22"/>
          <w:szCs w:val="22"/>
        </w:rPr>
        <w:t>.</w:t>
      </w:r>
    </w:p>
    <w:p w14:paraId="4174277E" w14:textId="6CF058F0" w:rsidR="00745A89" w:rsidRDefault="00421419" w:rsidP="00E71F03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1F5EB01A">
        <w:rPr>
          <w:rFonts w:ascii="Times New Roman" w:hAnsi="Times New Roman" w:cs="Times New Roman"/>
          <w:sz w:val="22"/>
          <w:szCs w:val="22"/>
        </w:rPr>
        <w:t>Resta fermo che l</w:t>
      </w:r>
      <w:r w:rsidR="00C13FE9" w:rsidRPr="1F5EB01A">
        <w:rPr>
          <w:rFonts w:ascii="Times New Roman" w:hAnsi="Times New Roman" w:cs="Times New Roman"/>
          <w:sz w:val="22"/>
          <w:szCs w:val="22"/>
        </w:rPr>
        <w:t>a Relazione finale sui risultati emersi relativa</w:t>
      </w:r>
      <w:r w:rsidR="1D6C52FC" w:rsidRPr="1F5EB01A">
        <w:rPr>
          <w:rFonts w:ascii="Times New Roman" w:hAnsi="Times New Roman" w:cs="Times New Roman"/>
          <w:sz w:val="22"/>
          <w:szCs w:val="22"/>
        </w:rPr>
        <w:t>mente</w:t>
      </w:r>
      <w:r w:rsidR="00C13FE9" w:rsidRPr="1F5EB01A">
        <w:rPr>
          <w:rFonts w:ascii="Times New Roman" w:hAnsi="Times New Roman" w:cs="Times New Roman"/>
          <w:sz w:val="22"/>
          <w:szCs w:val="22"/>
        </w:rPr>
        <w:t xml:space="preserve"> al saldo del progetto </w:t>
      </w:r>
      <w:r w:rsidR="00825B41" w:rsidRPr="1F5EB01A">
        <w:rPr>
          <w:rFonts w:ascii="Times New Roman" w:hAnsi="Times New Roman" w:cs="Times New Roman"/>
          <w:sz w:val="22"/>
          <w:szCs w:val="22"/>
        </w:rPr>
        <w:t xml:space="preserve">dovrà </w:t>
      </w:r>
      <w:r w:rsidR="00C13FE9" w:rsidRPr="1F5EB01A">
        <w:rPr>
          <w:rFonts w:ascii="Times New Roman" w:hAnsi="Times New Roman" w:cs="Times New Roman"/>
          <w:sz w:val="22"/>
          <w:szCs w:val="22"/>
        </w:rPr>
        <w:t xml:space="preserve">essere </w:t>
      </w:r>
      <w:r w:rsidR="00A272C1" w:rsidRPr="1F5EB01A">
        <w:rPr>
          <w:rFonts w:ascii="Times New Roman" w:hAnsi="Times New Roman" w:cs="Times New Roman"/>
          <w:sz w:val="22"/>
          <w:szCs w:val="22"/>
        </w:rPr>
        <w:t>rilasciata in tempo utile a consentir</w:t>
      </w:r>
      <w:r w:rsidR="00F6649E" w:rsidRPr="1F5EB01A">
        <w:rPr>
          <w:rFonts w:ascii="Times New Roman" w:hAnsi="Times New Roman" w:cs="Times New Roman"/>
          <w:sz w:val="22"/>
          <w:szCs w:val="22"/>
        </w:rPr>
        <w:t>n</w:t>
      </w:r>
      <w:r w:rsidR="00A272C1" w:rsidRPr="1F5EB01A">
        <w:rPr>
          <w:rFonts w:ascii="Times New Roman" w:hAnsi="Times New Roman" w:cs="Times New Roman"/>
          <w:sz w:val="22"/>
          <w:szCs w:val="22"/>
        </w:rPr>
        <w:t>e la trasmissione</w:t>
      </w:r>
      <w:r w:rsidR="006C1CB1" w:rsidRPr="1F5EB01A">
        <w:rPr>
          <w:rFonts w:ascii="Times New Roman" w:hAnsi="Times New Roman" w:cs="Times New Roman"/>
          <w:sz w:val="22"/>
          <w:szCs w:val="22"/>
        </w:rPr>
        <w:t xml:space="preserve"> </w:t>
      </w:r>
      <w:r w:rsidR="004B1962" w:rsidRPr="1F5EB01A">
        <w:rPr>
          <w:rFonts w:ascii="Times New Roman" w:hAnsi="Times New Roman" w:cs="Times New Roman"/>
          <w:sz w:val="22"/>
          <w:szCs w:val="22"/>
        </w:rPr>
        <w:t>all’Autorità di gestione</w:t>
      </w:r>
      <w:r w:rsidR="00A272C1" w:rsidRPr="1F5EB01A">
        <w:rPr>
          <w:rFonts w:ascii="Times New Roman" w:hAnsi="Times New Roman" w:cs="Times New Roman"/>
          <w:sz w:val="22"/>
          <w:szCs w:val="22"/>
        </w:rPr>
        <w:t>, a cura del</w:t>
      </w:r>
      <w:r w:rsidR="00463DEA">
        <w:rPr>
          <w:rFonts w:ascii="Times New Roman" w:hAnsi="Times New Roman" w:cs="Times New Roman"/>
          <w:sz w:val="22"/>
          <w:szCs w:val="22"/>
        </w:rPr>
        <w:t>l</w:t>
      </w:r>
      <w:r w:rsidR="65F959BF" w:rsidRPr="1F5EB01A">
        <w:rPr>
          <w:rFonts w:ascii="Times New Roman" w:hAnsi="Times New Roman" w:cs="Times New Roman"/>
          <w:sz w:val="22"/>
          <w:szCs w:val="22"/>
        </w:rPr>
        <w:t xml:space="preserve">’Ente </w:t>
      </w:r>
      <w:r w:rsidR="00911A6F">
        <w:rPr>
          <w:rFonts w:ascii="Times New Roman" w:hAnsi="Times New Roman" w:cs="Times New Roman"/>
          <w:sz w:val="22"/>
          <w:szCs w:val="22"/>
        </w:rPr>
        <w:t>b</w:t>
      </w:r>
      <w:r w:rsidR="00A272C1" w:rsidRPr="1F5EB01A">
        <w:rPr>
          <w:rFonts w:ascii="Times New Roman" w:hAnsi="Times New Roman" w:cs="Times New Roman"/>
          <w:sz w:val="22"/>
          <w:szCs w:val="22"/>
        </w:rPr>
        <w:t>eneficiario,</w:t>
      </w:r>
      <w:r w:rsidR="00C13FE9" w:rsidRPr="1F5EB01A">
        <w:rPr>
          <w:rFonts w:ascii="Times New Roman" w:hAnsi="Times New Roman" w:cs="Times New Roman"/>
          <w:sz w:val="22"/>
          <w:szCs w:val="22"/>
        </w:rPr>
        <w:t xml:space="preserve"> </w:t>
      </w:r>
      <w:r w:rsidR="004B1962" w:rsidRPr="1F5EB01A">
        <w:rPr>
          <w:rFonts w:ascii="Times New Roman" w:hAnsi="Times New Roman" w:cs="Times New Roman"/>
          <w:sz w:val="22"/>
          <w:szCs w:val="22"/>
        </w:rPr>
        <w:t xml:space="preserve">entro e non </w:t>
      </w:r>
      <w:r w:rsidR="00C13FE9" w:rsidRPr="1F5EB01A">
        <w:rPr>
          <w:rFonts w:ascii="Times New Roman" w:hAnsi="Times New Roman" w:cs="Times New Roman"/>
          <w:sz w:val="22"/>
          <w:szCs w:val="22"/>
        </w:rPr>
        <w:t>oltre il 31 ottobre 2026.</w:t>
      </w:r>
    </w:p>
    <w:p w14:paraId="0FA8946D" w14:textId="3B5D4B73" w:rsidR="00745A89" w:rsidRPr="00DE797F" w:rsidRDefault="00C90EFA" w:rsidP="00745A89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E797F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="00745A89" w:rsidRPr="00DE797F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206CAE" w:rsidRPr="00DE797F">
        <w:rPr>
          <w:rFonts w:ascii="Times New Roman" w:hAnsi="Times New Roman" w:cs="Times New Roman"/>
          <w:b/>
          <w:bCs/>
          <w:sz w:val="22"/>
          <w:szCs w:val="22"/>
        </w:rPr>
        <w:t xml:space="preserve">Dichiarazione di indipendenza </w:t>
      </w:r>
      <w:r w:rsidR="009019F8" w:rsidRPr="00DE797F">
        <w:rPr>
          <w:rFonts w:ascii="Times New Roman" w:hAnsi="Times New Roman" w:cs="Times New Roman"/>
          <w:b/>
          <w:bCs/>
          <w:sz w:val="22"/>
          <w:szCs w:val="22"/>
        </w:rPr>
        <w:t xml:space="preserve">e di onorabilità </w:t>
      </w:r>
      <w:r w:rsidR="00206CAE" w:rsidRPr="00DE797F">
        <w:rPr>
          <w:rFonts w:ascii="Times New Roman" w:hAnsi="Times New Roman" w:cs="Times New Roman"/>
          <w:b/>
          <w:bCs/>
          <w:sz w:val="22"/>
          <w:szCs w:val="22"/>
        </w:rPr>
        <w:t>del revisore</w:t>
      </w:r>
    </w:p>
    <w:p w14:paraId="078627D0" w14:textId="570637FC" w:rsidR="00745A89" w:rsidRDefault="62B076AC" w:rsidP="0074037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DE797F">
        <w:rPr>
          <w:rFonts w:ascii="Times New Roman" w:hAnsi="Times New Roman" w:cs="Times New Roman"/>
          <w:sz w:val="22"/>
          <w:szCs w:val="22"/>
        </w:rPr>
        <w:t xml:space="preserve">Per ciascuno dei rendiconti sottoposti a verifica, il revisore si impegna a rilasciare </w:t>
      </w:r>
      <w:r w:rsidR="00BF1855" w:rsidRPr="00DE797F">
        <w:rPr>
          <w:rFonts w:ascii="Times New Roman" w:hAnsi="Times New Roman" w:cs="Times New Roman"/>
          <w:sz w:val="22"/>
          <w:szCs w:val="22"/>
        </w:rPr>
        <w:t xml:space="preserve">apposita dichiarazione </w:t>
      </w:r>
      <w:r w:rsidR="00DE048A" w:rsidRPr="00DE797F">
        <w:rPr>
          <w:rFonts w:ascii="Times New Roman" w:hAnsi="Times New Roman" w:cs="Times New Roman"/>
          <w:sz w:val="22"/>
          <w:szCs w:val="22"/>
        </w:rPr>
        <w:t xml:space="preserve">attestante </w:t>
      </w:r>
      <w:r w:rsidR="00745A89" w:rsidRPr="00DE797F">
        <w:rPr>
          <w:rFonts w:ascii="Times New Roman" w:hAnsi="Times New Roman" w:cs="Times New Roman"/>
          <w:sz w:val="22"/>
          <w:szCs w:val="22"/>
        </w:rPr>
        <w:t>l’assenza di cause di incompatibilità</w:t>
      </w:r>
      <w:r w:rsidR="001D078D" w:rsidRPr="00DE797F">
        <w:rPr>
          <w:rFonts w:ascii="Times New Roman" w:hAnsi="Times New Roman" w:cs="Times New Roman"/>
          <w:sz w:val="22"/>
          <w:szCs w:val="22"/>
        </w:rPr>
        <w:t xml:space="preserve"> o di </w:t>
      </w:r>
      <w:r w:rsidR="00745A89" w:rsidRPr="00DE797F">
        <w:rPr>
          <w:rFonts w:ascii="Times New Roman" w:hAnsi="Times New Roman" w:cs="Times New Roman"/>
          <w:sz w:val="22"/>
          <w:szCs w:val="22"/>
        </w:rPr>
        <w:t>conflitto di interesse</w:t>
      </w:r>
      <w:r w:rsidR="00021EC4" w:rsidRPr="00DE797F">
        <w:rPr>
          <w:rFonts w:ascii="Times New Roman" w:hAnsi="Times New Roman" w:cs="Times New Roman"/>
          <w:sz w:val="22"/>
          <w:szCs w:val="22"/>
        </w:rPr>
        <w:t xml:space="preserve"> e il p</w:t>
      </w:r>
      <w:r w:rsidR="006F4F37" w:rsidRPr="00DE797F">
        <w:rPr>
          <w:rFonts w:ascii="Times New Roman" w:hAnsi="Times New Roman" w:cs="Times New Roman"/>
          <w:sz w:val="22"/>
          <w:szCs w:val="22"/>
        </w:rPr>
        <w:t>ossesso e mante</w:t>
      </w:r>
      <w:r w:rsidR="00021EC4" w:rsidRPr="00DE797F">
        <w:rPr>
          <w:rFonts w:ascii="Times New Roman" w:hAnsi="Times New Roman" w:cs="Times New Roman"/>
          <w:sz w:val="22"/>
          <w:szCs w:val="22"/>
        </w:rPr>
        <w:t>nimento</w:t>
      </w:r>
      <w:r w:rsidR="006F4F37" w:rsidRPr="00DE797F">
        <w:rPr>
          <w:rFonts w:ascii="Times New Roman" w:hAnsi="Times New Roman" w:cs="Times New Roman"/>
          <w:sz w:val="22"/>
          <w:szCs w:val="22"/>
        </w:rPr>
        <w:t xml:space="preserve"> </w:t>
      </w:r>
      <w:r w:rsidR="00021EC4" w:rsidRPr="00DE797F">
        <w:rPr>
          <w:rFonts w:ascii="Times New Roman" w:hAnsi="Times New Roman" w:cs="Times New Roman"/>
          <w:sz w:val="22"/>
          <w:szCs w:val="22"/>
        </w:rPr>
        <w:t>de</w:t>
      </w:r>
      <w:r w:rsidR="006F4F37" w:rsidRPr="00DE797F">
        <w:rPr>
          <w:rFonts w:ascii="Times New Roman" w:hAnsi="Times New Roman" w:cs="Times New Roman"/>
          <w:sz w:val="22"/>
          <w:szCs w:val="22"/>
        </w:rPr>
        <w:t xml:space="preserve">i requisiti di onorabilità previsti dalla normativa vigente e, in particolare, dal Decreto del Ministero dell’Economia e delle Finanze 20 giugno 2012, n. 145, </w:t>
      </w:r>
      <w:r w:rsidR="00DE048A" w:rsidRPr="00DE797F">
        <w:rPr>
          <w:rFonts w:ascii="Times New Roman" w:hAnsi="Times New Roman" w:cs="Times New Roman"/>
          <w:sz w:val="22"/>
          <w:szCs w:val="22"/>
        </w:rPr>
        <w:t xml:space="preserve">secondo il </w:t>
      </w:r>
      <w:r w:rsidR="004E02FB" w:rsidRPr="00DE797F">
        <w:rPr>
          <w:rFonts w:ascii="Times New Roman" w:hAnsi="Times New Roman" w:cs="Times New Roman"/>
          <w:sz w:val="22"/>
          <w:szCs w:val="22"/>
        </w:rPr>
        <w:t xml:space="preserve">modello </w:t>
      </w:r>
      <w:r w:rsidR="00DE048A" w:rsidRPr="00DE797F">
        <w:rPr>
          <w:rFonts w:ascii="Times New Roman" w:hAnsi="Times New Roman" w:cs="Times New Roman"/>
          <w:sz w:val="22"/>
          <w:szCs w:val="22"/>
        </w:rPr>
        <w:t>allegato</w:t>
      </w:r>
      <w:r w:rsidR="2980A530" w:rsidRPr="00DE797F">
        <w:rPr>
          <w:rFonts w:ascii="Times New Roman" w:hAnsi="Times New Roman" w:cs="Times New Roman"/>
          <w:sz w:val="22"/>
          <w:szCs w:val="22"/>
        </w:rPr>
        <w:t xml:space="preserve"> (</w:t>
      </w:r>
      <w:r w:rsidR="007D0A32" w:rsidRPr="00DE797F">
        <w:rPr>
          <w:rFonts w:ascii="Times New Roman" w:hAnsi="Times New Roman" w:cs="Times New Roman"/>
          <w:sz w:val="22"/>
          <w:szCs w:val="22"/>
        </w:rPr>
        <w:t>1</w:t>
      </w:r>
      <w:r w:rsidR="2980A530" w:rsidRPr="00DE797F">
        <w:rPr>
          <w:rFonts w:ascii="Times New Roman" w:hAnsi="Times New Roman" w:cs="Times New Roman"/>
          <w:sz w:val="22"/>
          <w:szCs w:val="22"/>
        </w:rPr>
        <w:t>.A.3 - Modello di dichiarazione di assenza di cause di incompatibilità o conflitto di interesse</w:t>
      </w:r>
      <w:r w:rsidR="00021EC4" w:rsidRPr="00DE797F">
        <w:rPr>
          <w:rFonts w:ascii="Times New Roman" w:hAnsi="Times New Roman" w:cs="Times New Roman"/>
          <w:sz w:val="22"/>
          <w:szCs w:val="22"/>
        </w:rPr>
        <w:t xml:space="preserve"> e possesso requisiti di onorabilità</w:t>
      </w:r>
      <w:r w:rsidR="2980A530" w:rsidRPr="00DE797F">
        <w:rPr>
          <w:rFonts w:ascii="Times New Roman" w:hAnsi="Times New Roman" w:cs="Times New Roman"/>
          <w:sz w:val="22"/>
          <w:szCs w:val="22"/>
        </w:rPr>
        <w:t>)</w:t>
      </w:r>
      <w:r w:rsidR="0003628F" w:rsidRPr="00DE797F">
        <w:rPr>
          <w:rFonts w:ascii="Times New Roman" w:hAnsi="Times New Roman" w:cs="Times New Roman"/>
          <w:sz w:val="22"/>
          <w:szCs w:val="22"/>
        </w:rPr>
        <w:t>, indicando contestualmente il numero di i</w:t>
      </w:r>
      <w:r w:rsidR="00745A89" w:rsidRPr="00DE797F">
        <w:rPr>
          <w:rFonts w:ascii="Times New Roman" w:hAnsi="Times New Roman" w:cs="Times New Roman"/>
          <w:sz w:val="22"/>
          <w:szCs w:val="22"/>
        </w:rPr>
        <w:t xml:space="preserve">scrizione nel Registro dei revisori legali ai sensi del d.lgs. </w:t>
      </w:r>
      <w:r w:rsidR="00EA6EB1" w:rsidRPr="00DE797F">
        <w:rPr>
          <w:rFonts w:ascii="Times New Roman" w:hAnsi="Times New Roman" w:cs="Times New Roman"/>
          <w:sz w:val="22"/>
          <w:szCs w:val="22"/>
        </w:rPr>
        <w:t xml:space="preserve">n. </w:t>
      </w:r>
      <w:r w:rsidR="00745A89" w:rsidRPr="00DE797F">
        <w:rPr>
          <w:rFonts w:ascii="Times New Roman" w:hAnsi="Times New Roman" w:cs="Times New Roman"/>
          <w:sz w:val="22"/>
          <w:szCs w:val="22"/>
        </w:rPr>
        <w:t>39/2010.</w:t>
      </w:r>
    </w:p>
    <w:p w14:paraId="511C26D4" w14:textId="77777777" w:rsidR="00443A35" w:rsidRDefault="00443A35" w:rsidP="00E71F03">
      <w:pPr>
        <w:spacing w:after="12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EB9F730" w14:textId="78FB05D8" w:rsidR="00644B09" w:rsidRPr="00626526" w:rsidRDefault="00644B09" w:rsidP="00E71F03">
      <w:pPr>
        <w:spacing w:after="12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626526">
        <w:rPr>
          <w:rFonts w:ascii="Times New Roman" w:hAnsi="Times New Roman" w:cs="Times New Roman"/>
          <w:sz w:val="22"/>
          <w:szCs w:val="22"/>
          <w:u w:val="single"/>
        </w:rPr>
        <w:t>Allegati:</w:t>
      </w:r>
    </w:p>
    <w:p w14:paraId="6C71FFA6" w14:textId="4B9258FE" w:rsidR="00644B09" w:rsidRPr="00626526" w:rsidRDefault="007D0A32" w:rsidP="0062652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626526">
        <w:rPr>
          <w:rFonts w:ascii="Times New Roman" w:hAnsi="Times New Roman" w:cs="Times New Roman"/>
          <w:sz w:val="22"/>
          <w:szCs w:val="22"/>
        </w:rPr>
        <w:t xml:space="preserve">.A.1 - </w:t>
      </w:r>
      <w:r w:rsidR="00170A34" w:rsidRPr="00626526">
        <w:rPr>
          <w:rFonts w:ascii="Times New Roman" w:hAnsi="Times New Roman" w:cs="Times New Roman"/>
          <w:sz w:val="22"/>
          <w:szCs w:val="22"/>
        </w:rPr>
        <w:t xml:space="preserve">Modello di </w:t>
      </w:r>
      <w:r w:rsidR="00644B09" w:rsidRPr="00626526">
        <w:rPr>
          <w:rFonts w:ascii="Times New Roman" w:hAnsi="Times New Roman" w:cs="Times New Roman"/>
          <w:sz w:val="22"/>
          <w:szCs w:val="22"/>
        </w:rPr>
        <w:t>Relazione</w:t>
      </w:r>
      <w:r w:rsidR="00BD4AE5" w:rsidRPr="00626526">
        <w:rPr>
          <w:rFonts w:ascii="Times New Roman" w:hAnsi="Times New Roman" w:cs="Times New Roman"/>
          <w:sz w:val="22"/>
          <w:szCs w:val="22"/>
        </w:rPr>
        <w:t xml:space="preserve"> sui risultati emersi</w:t>
      </w:r>
      <w:r w:rsidR="00505854">
        <w:rPr>
          <w:rFonts w:ascii="Times New Roman" w:hAnsi="Times New Roman" w:cs="Times New Roman"/>
          <w:sz w:val="22"/>
          <w:szCs w:val="22"/>
        </w:rPr>
        <w:t>;</w:t>
      </w:r>
    </w:p>
    <w:p w14:paraId="67FF12E7" w14:textId="12D81378" w:rsidR="00644B09" w:rsidRPr="00626526" w:rsidRDefault="007D0A32" w:rsidP="0062652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626526">
        <w:rPr>
          <w:rFonts w:ascii="Times New Roman" w:hAnsi="Times New Roman" w:cs="Times New Roman"/>
          <w:sz w:val="22"/>
          <w:szCs w:val="22"/>
        </w:rPr>
        <w:t xml:space="preserve">.A.2. - </w:t>
      </w:r>
      <w:r w:rsidR="00170A34" w:rsidRPr="00626526">
        <w:rPr>
          <w:rFonts w:ascii="Times New Roman" w:hAnsi="Times New Roman" w:cs="Times New Roman"/>
          <w:sz w:val="22"/>
          <w:szCs w:val="22"/>
        </w:rPr>
        <w:t>Modello di c</w:t>
      </w:r>
      <w:r w:rsidR="355DEA46" w:rsidRPr="00626526">
        <w:rPr>
          <w:rFonts w:ascii="Times New Roman" w:hAnsi="Times New Roman" w:cs="Times New Roman"/>
          <w:sz w:val="22"/>
          <w:szCs w:val="22"/>
        </w:rPr>
        <w:t xml:space="preserve">hecklist </w:t>
      </w:r>
      <w:r w:rsidR="43EF49C7" w:rsidRPr="00626526">
        <w:rPr>
          <w:rFonts w:ascii="Times New Roman" w:hAnsi="Times New Roman" w:cs="Times New Roman"/>
          <w:sz w:val="22"/>
          <w:szCs w:val="22"/>
        </w:rPr>
        <w:t>verifiche amministrativo</w:t>
      </w:r>
      <w:r w:rsidR="00F613D3" w:rsidRPr="00626526">
        <w:rPr>
          <w:rFonts w:ascii="Times New Roman" w:hAnsi="Times New Roman" w:cs="Times New Roman"/>
          <w:sz w:val="22"/>
          <w:szCs w:val="22"/>
        </w:rPr>
        <w:t>-</w:t>
      </w:r>
      <w:r w:rsidR="43EF49C7" w:rsidRPr="00626526">
        <w:rPr>
          <w:rFonts w:ascii="Times New Roman" w:hAnsi="Times New Roman" w:cs="Times New Roman"/>
          <w:sz w:val="22"/>
          <w:szCs w:val="22"/>
        </w:rPr>
        <w:t>contabili</w:t>
      </w:r>
      <w:r w:rsidR="00505854">
        <w:rPr>
          <w:rFonts w:ascii="Times New Roman" w:hAnsi="Times New Roman" w:cs="Times New Roman"/>
          <w:sz w:val="22"/>
          <w:szCs w:val="22"/>
        </w:rPr>
        <w:t>;</w:t>
      </w:r>
    </w:p>
    <w:p w14:paraId="2843CAF3" w14:textId="05E836D5" w:rsidR="00CA3484" w:rsidRPr="00626526" w:rsidRDefault="007D0A32" w:rsidP="0062652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626526">
        <w:rPr>
          <w:rFonts w:ascii="Times New Roman" w:hAnsi="Times New Roman" w:cs="Times New Roman"/>
          <w:sz w:val="22"/>
          <w:szCs w:val="22"/>
        </w:rPr>
        <w:t>.</w:t>
      </w:r>
      <w:r w:rsidR="002B0A14">
        <w:rPr>
          <w:rFonts w:ascii="Times New Roman" w:hAnsi="Times New Roman" w:cs="Times New Roman"/>
          <w:sz w:val="22"/>
          <w:szCs w:val="22"/>
        </w:rPr>
        <w:t>A.3</w:t>
      </w:r>
      <w:r w:rsidR="00626526">
        <w:rPr>
          <w:rFonts w:ascii="Times New Roman" w:hAnsi="Times New Roman" w:cs="Times New Roman"/>
          <w:sz w:val="22"/>
          <w:szCs w:val="22"/>
        </w:rPr>
        <w:t xml:space="preserve"> - </w:t>
      </w:r>
      <w:r w:rsidR="00725A2B" w:rsidRPr="00626526">
        <w:rPr>
          <w:rFonts w:ascii="Times New Roman" w:hAnsi="Times New Roman" w:cs="Times New Roman"/>
          <w:sz w:val="22"/>
          <w:szCs w:val="22"/>
        </w:rPr>
        <w:t>Modello di d</w:t>
      </w:r>
      <w:r w:rsidR="00CA3484" w:rsidRPr="00626526">
        <w:rPr>
          <w:rFonts w:ascii="Times New Roman" w:hAnsi="Times New Roman" w:cs="Times New Roman"/>
          <w:sz w:val="22"/>
          <w:szCs w:val="22"/>
        </w:rPr>
        <w:t>ichiarazione di assenza di cause di incompatibilità</w:t>
      </w:r>
      <w:r w:rsidR="00021EC4">
        <w:rPr>
          <w:rFonts w:ascii="Times New Roman" w:hAnsi="Times New Roman" w:cs="Times New Roman"/>
          <w:sz w:val="22"/>
          <w:szCs w:val="22"/>
        </w:rPr>
        <w:t xml:space="preserve"> o di </w:t>
      </w:r>
      <w:r w:rsidR="00CA3484" w:rsidRPr="00626526">
        <w:rPr>
          <w:rFonts w:ascii="Times New Roman" w:hAnsi="Times New Roman" w:cs="Times New Roman"/>
          <w:sz w:val="22"/>
          <w:szCs w:val="22"/>
        </w:rPr>
        <w:t>conflitto di interesse</w:t>
      </w:r>
      <w:r w:rsidR="00021EC4">
        <w:rPr>
          <w:rFonts w:ascii="Times New Roman" w:hAnsi="Times New Roman" w:cs="Times New Roman"/>
          <w:sz w:val="22"/>
          <w:szCs w:val="22"/>
        </w:rPr>
        <w:t xml:space="preserve"> e possesso e manteni</w:t>
      </w:r>
      <w:r w:rsidR="00CA59CA">
        <w:rPr>
          <w:rFonts w:ascii="Times New Roman" w:hAnsi="Times New Roman" w:cs="Times New Roman"/>
          <w:sz w:val="22"/>
          <w:szCs w:val="22"/>
        </w:rPr>
        <w:t>mento dei requisiti di onorabilità.</w:t>
      </w:r>
    </w:p>
    <w:sectPr w:rsidR="00CA3484" w:rsidRPr="0062652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D96D" w14:textId="77777777" w:rsidR="004221A7" w:rsidRDefault="004221A7" w:rsidP="00BD4AE5">
      <w:pPr>
        <w:spacing w:after="0" w:line="240" w:lineRule="auto"/>
      </w:pPr>
      <w:r>
        <w:separator/>
      </w:r>
    </w:p>
  </w:endnote>
  <w:endnote w:type="continuationSeparator" w:id="0">
    <w:p w14:paraId="677F7A20" w14:textId="77777777" w:rsidR="004221A7" w:rsidRDefault="004221A7" w:rsidP="00BD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57C4" w14:textId="38782349" w:rsidR="00CA3484" w:rsidRPr="00CA3484" w:rsidRDefault="00CA3484" w:rsidP="00CA3484">
    <w:pPr>
      <w:pStyle w:val="Pidipagina"/>
      <w:jc w:val="right"/>
      <w:rPr>
        <w:rFonts w:ascii="Times New Roman" w:hAnsi="Times New Roman" w:cs="Times New Roman"/>
        <w:sz w:val="22"/>
        <w:szCs w:val="22"/>
      </w:rPr>
    </w:pPr>
    <w:r w:rsidRPr="00CA3484">
      <w:rPr>
        <w:rFonts w:ascii="Times New Roman" w:hAnsi="Times New Roman" w:cs="Times New Roman"/>
        <w:sz w:val="22"/>
        <w:szCs w:val="22"/>
      </w:rPr>
      <w:fldChar w:fldCharType="begin"/>
    </w:r>
    <w:r w:rsidRPr="00CA3484">
      <w:rPr>
        <w:rFonts w:ascii="Times New Roman" w:hAnsi="Times New Roman" w:cs="Times New Roman"/>
        <w:sz w:val="22"/>
        <w:szCs w:val="22"/>
      </w:rPr>
      <w:instrText>PAGE   \* MERGEFORMAT</w:instrText>
    </w:r>
    <w:r w:rsidRPr="00CA3484">
      <w:rPr>
        <w:rFonts w:ascii="Times New Roman" w:hAnsi="Times New Roman" w:cs="Times New Roman"/>
        <w:sz w:val="22"/>
        <w:szCs w:val="22"/>
      </w:rPr>
      <w:fldChar w:fldCharType="separate"/>
    </w:r>
    <w:r w:rsidRPr="00CA3484">
      <w:rPr>
        <w:rFonts w:ascii="Times New Roman" w:hAnsi="Times New Roman" w:cs="Times New Roman"/>
        <w:sz w:val="22"/>
        <w:szCs w:val="22"/>
      </w:rPr>
      <w:t>1</w:t>
    </w:r>
    <w:r w:rsidRPr="00CA3484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0382" w14:textId="77777777" w:rsidR="004221A7" w:rsidRDefault="004221A7" w:rsidP="00BD4AE5">
      <w:pPr>
        <w:spacing w:after="0" w:line="240" w:lineRule="auto"/>
      </w:pPr>
      <w:r>
        <w:separator/>
      </w:r>
    </w:p>
  </w:footnote>
  <w:footnote w:type="continuationSeparator" w:id="0">
    <w:p w14:paraId="586B8834" w14:textId="77777777" w:rsidR="004221A7" w:rsidRDefault="004221A7" w:rsidP="00BD4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D047" w14:textId="34E345A4" w:rsidR="00E22583" w:rsidRPr="00E22583" w:rsidRDefault="1DFE0AB9">
    <w:pPr>
      <w:pStyle w:val="Intestazione"/>
      <w:rPr>
        <w:rFonts w:ascii="Times New Roman" w:hAnsi="Times New Roman" w:cs="Times New Roman"/>
        <w:b/>
        <w:bCs/>
      </w:rPr>
    </w:pPr>
    <w:r w:rsidRPr="1DFE0AB9">
      <w:rPr>
        <w:rFonts w:ascii="Times New Roman" w:hAnsi="Times New Roman" w:cs="Times New Roman"/>
        <w:b/>
        <w:bCs/>
      </w:rPr>
      <w:t>ALLEGATO 1.A Carta intestata dell’Amministrazione beneficiaria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F6E22"/>
    <w:multiLevelType w:val="hybridMultilevel"/>
    <w:tmpl w:val="9EEC3FA8"/>
    <w:lvl w:ilvl="0" w:tplc="0410000F">
      <w:start w:val="1"/>
      <w:numFmt w:val="decimal"/>
      <w:lvlText w:val="%1."/>
      <w:lvlJc w:val="left"/>
      <w:pPr>
        <w:ind w:left="-351" w:hanging="360"/>
      </w:pPr>
    </w:lvl>
    <w:lvl w:ilvl="1" w:tplc="04100019" w:tentative="1">
      <w:start w:val="1"/>
      <w:numFmt w:val="lowerLetter"/>
      <w:lvlText w:val="%2."/>
      <w:lvlJc w:val="left"/>
      <w:pPr>
        <w:ind w:left="369" w:hanging="360"/>
      </w:pPr>
    </w:lvl>
    <w:lvl w:ilvl="2" w:tplc="0410001B" w:tentative="1">
      <w:start w:val="1"/>
      <w:numFmt w:val="lowerRoman"/>
      <w:lvlText w:val="%3."/>
      <w:lvlJc w:val="right"/>
      <w:pPr>
        <w:ind w:left="1089" w:hanging="180"/>
      </w:pPr>
    </w:lvl>
    <w:lvl w:ilvl="3" w:tplc="0410000F" w:tentative="1">
      <w:start w:val="1"/>
      <w:numFmt w:val="decimal"/>
      <w:lvlText w:val="%4."/>
      <w:lvlJc w:val="left"/>
      <w:pPr>
        <w:ind w:left="1809" w:hanging="360"/>
      </w:pPr>
    </w:lvl>
    <w:lvl w:ilvl="4" w:tplc="04100019" w:tentative="1">
      <w:start w:val="1"/>
      <w:numFmt w:val="lowerLetter"/>
      <w:lvlText w:val="%5."/>
      <w:lvlJc w:val="left"/>
      <w:pPr>
        <w:ind w:left="2529" w:hanging="360"/>
      </w:pPr>
    </w:lvl>
    <w:lvl w:ilvl="5" w:tplc="0410001B" w:tentative="1">
      <w:start w:val="1"/>
      <w:numFmt w:val="lowerRoman"/>
      <w:lvlText w:val="%6."/>
      <w:lvlJc w:val="right"/>
      <w:pPr>
        <w:ind w:left="3249" w:hanging="180"/>
      </w:pPr>
    </w:lvl>
    <w:lvl w:ilvl="6" w:tplc="0410000F" w:tentative="1">
      <w:start w:val="1"/>
      <w:numFmt w:val="decimal"/>
      <w:lvlText w:val="%7."/>
      <w:lvlJc w:val="left"/>
      <w:pPr>
        <w:ind w:left="3969" w:hanging="360"/>
      </w:pPr>
    </w:lvl>
    <w:lvl w:ilvl="7" w:tplc="04100019" w:tentative="1">
      <w:start w:val="1"/>
      <w:numFmt w:val="lowerLetter"/>
      <w:lvlText w:val="%8."/>
      <w:lvlJc w:val="left"/>
      <w:pPr>
        <w:ind w:left="4689" w:hanging="360"/>
      </w:pPr>
    </w:lvl>
    <w:lvl w:ilvl="8" w:tplc="0410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1" w15:restartNumberingAfterBreak="0">
    <w:nsid w:val="54D002BA"/>
    <w:multiLevelType w:val="hybridMultilevel"/>
    <w:tmpl w:val="CA1E756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813EB3"/>
    <w:multiLevelType w:val="hybridMultilevel"/>
    <w:tmpl w:val="16621A7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C2A61"/>
    <w:multiLevelType w:val="hybridMultilevel"/>
    <w:tmpl w:val="0EA06E3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F5F28AF"/>
    <w:multiLevelType w:val="hybridMultilevel"/>
    <w:tmpl w:val="A606E802"/>
    <w:lvl w:ilvl="0" w:tplc="35C4FE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628118">
    <w:abstractNumId w:val="4"/>
  </w:num>
  <w:num w:numId="2" w16cid:durableId="1115828794">
    <w:abstractNumId w:val="0"/>
  </w:num>
  <w:num w:numId="3" w16cid:durableId="261686200">
    <w:abstractNumId w:val="1"/>
  </w:num>
  <w:num w:numId="4" w16cid:durableId="702749996">
    <w:abstractNumId w:val="3"/>
  </w:num>
  <w:num w:numId="5" w16cid:durableId="993995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C7"/>
    <w:rsid w:val="000107C7"/>
    <w:rsid w:val="000116AB"/>
    <w:rsid w:val="00013657"/>
    <w:rsid w:val="000153A7"/>
    <w:rsid w:val="00017FFD"/>
    <w:rsid w:val="00021EC4"/>
    <w:rsid w:val="00022FC5"/>
    <w:rsid w:val="00023CC1"/>
    <w:rsid w:val="0003119D"/>
    <w:rsid w:val="0003628F"/>
    <w:rsid w:val="00056E32"/>
    <w:rsid w:val="00070C87"/>
    <w:rsid w:val="0008743C"/>
    <w:rsid w:val="000903F1"/>
    <w:rsid w:val="000943AC"/>
    <w:rsid w:val="0009787C"/>
    <w:rsid w:val="000A5D09"/>
    <w:rsid w:val="000B42B0"/>
    <w:rsid w:val="000C0F16"/>
    <w:rsid w:val="000D7A09"/>
    <w:rsid w:val="000E0DB1"/>
    <w:rsid w:val="000E1C91"/>
    <w:rsid w:val="000F4488"/>
    <w:rsid w:val="00104C0A"/>
    <w:rsid w:val="0010644D"/>
    <w:rsid w:val="00115830"/>
    <w:rsid w:val="00122ABE"/>
    <w:rsid w:val="00127EE2"/>
    <w:rsid w:val="001378A1"/>
    <w:rsid w:val="00143830"/>
    <w:rsid w:val="0015467E"/>
    <w:rsid w:val="001569FC"/>
    <w:rsid w:val="00163BAF"/>
    <w:rsid w:val="00164416"/>
    <w:rsid w:val="00170A34"/>
    <w:rsid w:val="00171BC6"/>
    <w:rsid w:val="00172491"/>
    <w:rsid w:val="00172612"/>
    <w:rsid w:val="0017269B"/>
    <w:rsid w:val="00174659"/>
    <w:rsid w:val="0018342A"/>
    <w:rsid w:val="00185EE7"/>
    <w:rsid w:val="00193CF6"/>
    <w:rsid w:val="001A0F26"/>
    <w:rsid w:val="001A20CA"/>
    <w:rsid w:val="001A5151"/>
    <w:rsid w:val="001B00E5"/>
    <w:rsid w:val="001B0785"/>
    <w:rsid w:val="001B1F69"/>
    <w:rsid w:val="001C65FD"/>
    <w:rsid w:val="001D078D"/>
    <w:rsid w:val="001D2C6E"/>
    <w:rsid w:val="001D4493"/>
    <w:rsid w:val="001F2B0C"/>
    <w:rsid w:val="001F31AE"/>
    <w:rsid w:val="001F4F04"/>
    <w:rsid w:val="001F58CC"/>
    <w:rsid w:val="001F7B7B"/>
    <w:rsid w:val="00200EF7"/>
    <w:rsid w:val="002037DB"/>
    <w:rsid w:val="00206CAE"/>
    <w:rsid w:val="002115D2"/>
    <w:rsid w:val="0021371C"/>
    <w:rsid w:val="00214691"/>
    <w:rsid w:val="0022213A"/>
    <w:rsid w:val="00236537"/>
    <w:rsid w:val="0023C08C"/>
    <w:rsid w:val="00241572"/>
    <w:rsid w:val="00246A55"/>
    <w:rsid w:val="00267545"/>
    <w:rsid w:val="002705A7"/>
    <w:rsid w:val="002875DC"/>
    <w:rsid w:val="002943AE"/>
    <w:rsid w:val="0029660C"/>
    <w:rsid w:val="002B0A14"/>
    <w:rsid w:val="002B3767"/>
    <w:rsid w:val="002B3F7B"/>
    <w:rsid w:val="002C123B"/>
    <w:rsid w:val="002C3C29"/>
    <w:rsid w:val="002C63EB"/>
    <w:rsid w:val="002E2F3E"/>
    <w:rsid w:val="002E4A75"/>
    <w:rsid w:val="002E60A9"/>
    <w:rsid w:val="002F7A2F"/>
    <w:rsid w:val="003033D2"/>
    <w:rsid w:val="0032292E"/>
    <w:rsid w:val="0033039A"/>
    <w:rsid w:val="0033059C"/>
    <w:rsid w:val="00331910"/>
    <w:rsid w:val="003359BD"/>
    <w:rsid w:val="00336E30"/>
    <w:rsid w:val="003372EA"/>
    <w:rsid w:val="00343300"/>
    <w:rsid w:val="00347B81"/>
    <w:rsid w:val="003551E1"/>
    <w:rsid w:val="0035708E"/>
    <w:rsid w:val="00360E8D"/>
    <w:rsid w:val="00363C32"/>
    <w:rsid w:val="00364F0C"/>
    <w:rsid w:val="00374319"/>
    <w:rsid w:val="00375393"/>
    <w:rsid w:val="003A3B06"/>
    <w:rsid w:val="003A4269"/>
    <w:rsid w:val="003B0297"/>
    <w:rsid w:val="003B755B"/>
    <w:rsid w:val="003D0888"/>
    <w:rsid w:val="003D4052"/>
    <w:rsid w:val="003D776C"/>
    <w:rsid w:val="003E314A"/>
    <w:rsid w:val="003F2789"/>
    <w:rsid w:val="00401766"/>
    <w:rsid w:val="00402D82"/>
    <w:rsid w:val="004048CA"/>
    <w:rsid w:val="00412DFA"/>
    <w:rsid w:val="00421419"/>
    <w:rsid w:val="004221A7"/>
    <w:rsid w:val="00426826"/>
    <w:rsid w:val="00430241"/>
    <w:rsid w:val="004375E2"/>
    <w:rsid w:val="00443A35"/>
    <w:rsid w:val="004455DA"/>
    <w:rsid w:val="00460020"/>
    <w:rsid w:val="00463DEA"/>
    <w:rsid w:val="004800CB"/>
    <w:rsid w:val="004820DB"/>
    <w:rsid w:val="0048454E"/>
    <w:rsid w:val="00491144"/>
    <w:rsid w:val="0049195D"/>
    <w:rsid w:val="00497280"/>
    <w:rsid w:val="004A0258"/>
    <w:rsid w:val="004A6125"/>
    <w:rsid w:val="004A702B"/>
    <w:rsid w:val="004B0B62"/>
    <w:rsid w:val="004B1962"/>
    <w:rsid w:val="004B3BAC"/>
    <w:rsid w:val="004B6CCD"/>
    <w:rsid w:val="004D500E"/>
    <w:rsid w:val="004E02FB"/>
    <w:rsid w:val="004E3F96"/>
    <w:rsid w:val="004F2063"/>
    <w:rsid w:val="004F4CE4"/>
    <w:rsid w:val="00505854"/>
    <w:rsid w:val="00506898"/>
    <w:rsid w:val="00516FFE"/>
    <w:rsid w:val="005217E6"/>
    <w:rsid w:val="00526247"/>
    <w:rsid w:val="005379D1"/>
    <w:rsid w:val="00540BF4"/>
    <w:rsid w:val="00555218"/>
    <w:rsid w:val="0056195D"/>
    <w:rsid w:val="005639A4"/>
    <w:rsid w:val="005674C7"/>
    <w:rsid w:val="0057023D"/>
    <w:rsid w:val="005729C6"/>
    <w:rsid w:val="00593A88"/>
    <w:rsid w:val="00595D74"/>
    <w:rsid w:val="005A5756"/>
    <w:rsid w:val="005A5B74"/>
    <w:rsid w:val="005B28C5"/>
    <w:rsid w:val="005C31B6"/>
    <w:rsid w:val="005C3653"/>
    <w:rsid w:val="005C56FF"/>
    <w:rsid w:val="005D795E"/>
    <w:rsid w:val="005E5661"/>
    <w:rsid w:val="005E7F7A"/>
    <w:rsid w:val="005F1C44"/>
    <w:rsid w:val="0060406D"/>
    <w:rsid w:val="00604794"/>
    <w:rsid w:val="00605951"/>
    <w:rsid w:val="00616DE1"/>
    <w:rsid w:val="006200F9"/>
    <w:rsid w:val="006225A0"/>
    <w:rsid w:val="00626526"/>
    <w:rsid w:val="00644B09"/>
    <w:rsid w:val="006477AC"/>
    <w:rsid w:val="00652E3B"/>
    <w:rsid w:val="00654A65"/>
    <w:rsid w:val="00662B47"/>
    <w:rsid w:val="0066625D"/>
    <w:rsid w:val="00671759"/>
    <w:rsid w:val="006719F5"/>
    <w:rsid w:val="00682027"/>
    <w:rsid w:val="00685063"/>
    <w:rsid w:val="00685BBB"/>
    <w:rsid w:val="00690C59"/>
    <w:rsid w:val="006B4230"/>
    <w:rsid w:val="006C111A"/>
    <w:rsid w:val="006C184C"/>
    <w:rsid w:val="006C1A33"/>
    <w:rsid w:val="006C1CB1"/>
    <w:rsid w:val="006C24C1"/>
    <w:rsid w:val="006C4231"/>
    <w:rsid w:val="006D75C1"/>
    <w:rsid w:val="006E0398"/>
    <w:rsid w:val="006E0F0F"/>
    <w:rsid w:val="006E1D2C"/>
    <w:rsid w:val="006E368E"/>
    <w:rsid w:val="006E3DBE"/>
    <w:rsid w:val="006E404C"/>
    <w:rsid w:val="006E585E"/>
    <w:rsid w:val="006F41E3"/>
    <w:rsid w:val="006F4F37"/>
    <w:rsid w:val="0070163F"/>
    <w:rsid w:val="00721DCE"/>
    <w:rsid w:val="00725A2B"/>
    <w:rsid w:val="00727544"/>
    <w:rsid w:val="0073510C"/>
    <w:rsid w:val="0074037F"/>
    <w:rsid w:val="00745A89"/>
    <w:rsid w:val="00771F98"/>
    <w:rsid w:val="007778B0"/>
    <w:rsid w:val="007914AC"/>
    <w:rsid w:val="007A33F1"/>
    <w:rsid w:val="007A4BC8"/>
    <w:rsid w:val="007A4E84"/>
    <w:rsid w:val="007B0C3E"/>
    <w:rsid w:val="007B2209"/>
    <w:rsid w:val="007C0FF7"/>
    <w:rsid w:val="007C416A"/>
    <w:rsid w:val="007D0A32"/>
    <w:rsid w:val="007D3DF4"/>
    <w:rsid w:val="007D54A9"/>
    <w:rsid w:val="007E38E5"/>
    <w:rsid w:val="007E7A9D"/>
    <w:rsid w:val="007F5046"/>
    <w:rsid w:val="007F7CD3"/>
    <w:rsid w:val="00801D76"/>
    <w:rsid w:val="008028B6"/>
    <w:rsid w:val="008120A5"/>
    <w:rsid w:val="00812459"/>
    <w:rsid w:val="008170D2"/>
    <w:rsid w:val="00825B41"/>
    <w:rsid w:val="00830D79"/>
    <w:rsid w:val="008426D8"/>
    <w:rsid w:val="008467D0"/>
    <w:rsid w:val="00846B3C"/>
    <w:rsid w:val="00846E17"/>
    <w:rsid w:val="0086075C"/>
    <w:rsid w:val="008666E4"/>
    <w:rsid w:val="008738A7"/>
    <w:rsid w:val="00881F17"/>
    <w:rsid w:val="008879A8"/>
    <w:rsid w:val="00896436"/>
    <w:rsid w:val="008A58B9"/>
    <w:rsid w:val="008A6812"/>
    <w:rsid w:val="008B4279"/>
    <w:rsid w:val="008B5183"/>
    <w:rsid w:val="008B69A9"/>
    <w:rsid w:val="008C0490"/>
    <w:rsid w:val="008C35B1"/>
    <w:rsid w:val="008D180E"/>
    <w:rsid w:val="008D29F8"/>
    <w:rsid w:val="008D36EA"/>
    <w:rsid w:val="008D6CD1"/>
    <w:rsid w:val="008E0686"/>
    <w:rsid w:val="008E4985"/>
    <w:rsid w:val="008E7BCD"/>
    <w:rsid w:val="009019F8"/>
    <w:rsid w:val="009066E1"/>
    <w:rsid w:val="00911A6F"/>
    <w:rsid w:val="00915BA5"/>
    <w:rsid w:val="00923238"/>
    <w:rsid w:val="00932A8B"/>
    <w:rsid w:val="0093467D"/>
    <w:rsid w:val="0094261E"/>
    <w:rsid w:val="00942B0E"/>
    <w:rsid w:val="0094524B"/>
    <w:rsid w:val="009637FD"/>
    <w:rsid w:val="009672EE"/>
    <w:rsid w:val="00970078"/>
    <w:rsid w:val="00975F57"/>
    <w:rsid w:val="00977E6D"/>
    <w:rsid w:val="009805DB"/>
    <w:rsid w:val="00984DEA"/>
    <w:rsid w:val="009A10AC"/>
    <w:rsid w:val="009A3966"/>
    <w:rsid w:val="009A496C"/>
    <w:rsid w:val="009A72A6"/>
    <w:rsid w:val="009A78D7"/>
    <w:rsid w:val="009B2807"/>
    <w:rsid w:val="009B76FC"/>
    <w:rsid w:val="009B7DC1"/>
    <w:rsid w:val="009D4A78"/>
    <w:rsid w:val="009E17AF"/>
    <w:rsid w:val="009E4025"/>
    <w:rsid w:val="009F5BFA"/>
    <w:rsid w:val="009F73E3"/>
    <w:rsid w:val="009F7625"/>
    <w:rsid w:val="00A01877"/>
    <w:rsid w:val="00A12130"/>
    <w:rsid w:val="00A272C1"/>
    <w:rsid w:val="00A272CC"/>
    <w:rsid w:val="00A42122"/>
    <w:rsid w:val="00A60D8F"/>
    <w:rsid w:val="00A62D1B"/>
    <w:rsid w:val="00A82C49"/>
    <w:rsid w:val="00A83202"/>
    <w:rsid w:val="00A86AF2"/>
    <w:rsid w:val="00AC3F78"/>
    <w:rsid w:val="00AC59FD"/>
    <w:rsid w:val="00AC5DA3"/>
    <w:rsid w:val="00AE2CD7"/>
    <w:rsid w:val="00AF3A64"/>
    <w:rsid w:val="00B01C38"/>
    <w:rsid w:val="00B11F87"/>
    <w:rsid w:val="00B24D5E"/>
    <w:rsid w:val="00B26B39"/>
    <w:rsid w:val="00B30901"/>
    <w:rsid w:val="00B56C19"/>
    <w:rsid w:val="00B61AF0"/>
    <w:rsid w:val="00B65514"/>
    <w:rsid w:val="00B84C7E"/>
    <w:rsid w:val="00B90237"/>
    <w:rsid w:val="00B94A26"/>
    <w:rsid w:val="00B9576C"/>
    <w:rsid w:val="00BA2859"/>
    <w:rsid w:val="00BA5A2D"/>
    <w:rsid w:val="00BA732E"/>
    <w:rsid w:val="00BB036F"/>
    <w:rsid w:val="00BB1556"/>
    <w:rsid w:val="00BB4FA5"/>
    <w:rsid w:val="00BB6220"/>
    <w:rsid w:val="00BD3B0D"/>
    <w:rsid w:val="00BD4AE5"/>
    <w:rsid w:val="00BE0D1E"/>
    <w:rsid w:val="00BE0DAD"/>
    <w:rsid w:val="00BE2EC6"/>
    <w:rsid w:val="00BE4E36"/>
    <w:rsid w:val="00BE5C6D"/>
    <w:rsid w:val="00BE6620"/>
    <w:rsid w:val="00BE735E"/>
    <w:rsid w:val="00BF069D"/>
    <w:rsid w:val="00BF1855"/>
    <w:rsid w:val="00C04A58"/>
    <w:rsid w:val="00C10403"/>
    <w:rsid w:val="00C10A0D"/>
    <w:rsid w:val="00C13FE9"/>
    <w:rsid w:val="00C22320"/>
    <w:rsid w:val="00C235ED"/>
    <w:rsid w:val="00C30741"/>
    <w:rsid w:val="00C36575"/>
    <w:rsid w:val="00C376CC"/>
    <w:rsid w:val="00C4455F"/>
    <w:rsid w:val="00C4705B"/>
    <w:rsid w:val="00C50468"/>
    <w:rsid w:val="00C52356"/>
    <w:rsid w:val="00C644CA"/>
    <w:rsid w:val="00C64962"/>
    <w:rsid w:val="00C67D4B"/>
    <w:rsid w:val="00C73AE8"/>
    <w:rsid w:val="00C90EFA"/>
    <w:rsid w:val="00CA3484"/>
    <w:rsid w:val="00CA59CA"/>
    <w:rsid w:val="00CB50CE"/>
    <w:rsid w:val="00CE2949"/>
    <w:rsid w:val="00CE6F00"/>
    <w:rsid w:val="00CF11FA"/>
    <w:rsid w:val="00CF5E95"/>
    <w:rsid w:val="00CF7706"/>
    <w:rsid w:val="00D04708"/>
    <w:rsid w:val="00D30709"/>
    <w:rsid w:val="00D31608"/>
    <w:rsid w:val="00D34ECB"/>
    <w:rsid w:val="00D456C8"/>
    <w:rsid w:val="00D45DCD"/>
    <w:rsid w:val="00D46AAD"/>
    <w:rsid w:val="00D5243A"/>
    <w:rsid w:val="00D55F6C"/>
    <w:rsid w:val="00D61501"/>
    <w:rsid w:val="00D63F2B"/>
    <w:rsid w:val="00D64082"/>
    <w:rsid w:val="00D70F56"/>
    <w:rsid w:val="00D735B6"/>
    <w:rsid w:val="00D77C96"/>
    <w:rsid w:val="00D82687"/>
    <w:rsid w:val="00D954C5"/>
    <w:rsid w:val="00D971F6"/>
    <w:rsid w:val="00DB001D"/>
    <w:rsid w:val="00DB7FB1"/>
    <w:rsid w:val="00DC46D5"/>
    <w:rsid w:val="00DD0303"/>
    <w:rsid w:val="00DD3A1B"/>
    <w:rsid w:val="00DE048A"/>
    <w:rsid w:val="00DE16BC"/>
    <w:rsid w:val="00DE797F"/>
    <w:rsid w:val="00DF2364"/>
    <w:rsid w:val="00DF6B4C"/>
    <w:rsid w:val="00E00427"/>
    <w:rsid w:val="00E070D8"/>
    <w:rsid w:val="00E109A6"/>
    <w:rsid w:val="00E22583"/>
    <w:rsid w:val="00E30501"/>
    <w:rsid w:val="00E31FBD"/>
    <w:rsid w:val="00E328C6"/>
    <w:rsid w:val="00E34C4A"/>
    <w:rsid w:val="00E35FF0"/>
    <w:rsid w:val="00E36A89"/>
    <w:rsid w:val="00E401BE"/>
    <w:rsid w:val="00E425D1"/>
    <w:rsid w:val="00E49782"/>
    <w:rsid w:val="00E549E3"/>
    <w:rsid w:val="00E60AF9"/>
    <w:rsid w:val="00E61AA0"/>
    <w:rsid w:val="00E67084"/>
    <w:rsid w:val="00E70D66"/>
    <w:rsid w:val="00E71F03"/>
    <w:rsid w:val="00E7328E"/>
    <w:rsid w:val="00E81D5A"/>
    <w:rsid w:val="00E826C6"/>
    <w:rsid w:val="00E85CE5"/>
    <w:rsid w:val="00E97597"/>
    <w:rsid w:val="00EA6EB1"/>
    <w:rsid w:val="00EB47D1"/>
    <w:rsid w:val="00EC40AF"/>
    <w:rsid w:val="00EC6775"/>
    <w:rsid w:val="00ED574B"/>
    <w:rsid w:val="00EE10A9"/>
    <w:rsid w:val="00EE2462"/>
    <w:rsid w:val="00EE37E3"/>
    <w:rsid w:val="00EF01ED"/>
    <w:rsid w:val="00EF460C"/>
    <w:rsid w:val="00F03492"/>
    <w:rsid w:val="00F06F9F"/>
    <w:rsid w:val="00F16C0F"/>
    <w:rsid w:val="00F4333B"/>
    <w:rsid w:val="00F43486"/>
    <w:rsid w:val="00F613D3"/>
    <w:rsid w:val="00F6649E"/>
    <w:rsid w:val="00F71397"/>
    <w:rsid w:val="00F72BD8"/>
    <w:rsid w:val="00F74156"/>
    <w:rsid w:val="00F93459"/>
    <w:rsid w:val="00F9393A"/>
    <w:rsid w:val="00FA75E4"/>
    <w:rsid w:val="00FB0B37"/>
    <w:rsid w:val="00FC0E8D"/>
    <w:rsid w:val="00FD0276"/>
    <w:rsid w:val="00FD33B7"/>
    <w:rsid w:val="00FE5239"/>
    <w:rsid w:val="00FE5F4C"/>
    <w:rsid w:val="0151F9B8"/>
    <w:rsid w:val="01F24518"/>
    <w:rsid w:val="024EADE4"/>
    <w:rsid w:val="02BC8451"/>
    <w:rsid w:val="0704EE00"/>
    <w:rsid w:val="08468A6B"/>
    <w:rsid w:val="08811216"/>
    <w:rsid w:val="0925526B"/>
    <w:rsid w:val="098D7873"/>
    <w:rsid w:val="09E8D4C6"/>
    <w:rsid w:val="0AFDA3F2"/>
    <w:rsid w:val="0BE7C859"/>
    <w:rsid w:val="0E23D64B"/>
    <w:rsid w:val="0ECAEC85"/>
    <w:rsid w:val="1055E5C1"/>
    <w:rsid w:val="1228DA69"/>
    <w:rsid w:val="13534EDE"/>
    <w:rsid w:val="142E2A17"/>
    <w:rsid w:val="16476B89"/>
    <w:rsid w:val="164BC132"/>
    <w:rsid w:val="16BC5694"/>
    <w:rsid w:val="16ECBDDF"/>
    <w:rsid w:val="18EF6EB1"/>
    <w:rsid w:val="195ACA91"/>
    <w:rsid w:val="19CE0FF4"/>
    <w:rsid w:val="1B6A5E15"/>
    <w:rsid w:val="1CAE90F2"/>
    <w:rsid w:val="1D6C52FC"/>
    <w:rsid w:val="1DFE0AB9"/>
    <w:rsid w:val="1F5EB01A"/>
    <w:rsid w:val="20030D5D"/>
    <w:rsid w:val="20CCA3E1"/>
    <w:rsid w:val="212E5642"/>
    <w:rsid w:val="21E32746"/>
    <w:rsid w:val="223A5EFA"/>
    <w:rsid w:val="23484081"/>
    <w:rsid w:val="23D59FFE"/>
    <w:rsid w:val="2436F314"/>
    <w:rsid w:val="248E70EF"/>
    <w:rsid w:val="26816E56"/>
    <w:rsid w:val="284C0C7B"/>
    <w:rsid w:val="28923CE5"/>
    <w:rsid w:val="28A94B0C"/>
    <w:rsid w:val="295F3EDC"/>
    <w:rsid w:val="2980A530"/>
    <w:rsid w:val="29C08D7C"/>
    <w:rsid w:val="2A7637B9"/>
    <w:rsid w:val="2CE30727"/>
    <w:rsid w:val="2DEAB4DB"/>
    <w:rsid w:val="2EA9BF4D"/>
    <w:rsid w:val="2F132650"/>
    <w:rsid w:val="2F606C56"/>
    <w:rsid w:val="2FBBE70B"/>
    <w:rsid w:val="3131C0B5"/>
    <w:rsid w:val="33944871"/>
    <w:rsid w:val="3397919F"/>
    <w:rsid w:val="340E7012"/>
    <w:rsid w:val="3446A53D"/>
    <w:rsid w:val="3512784E"/>
    <w:rsid w:val="35493EC6"/>
    <w:rsid w:val="355DEA46"/>
    <w:rsid w:val="35BFB93C"/>
    <w:rsid w:val="38065DC9"/>
    <w:rsid w:val="38A3DE13"/>
    <w:rsid w:val="393CA2A2"/>
    <w:rsid w:val="3B273A3B"/>
    <w:rsid w:val="3F8ABE7D"/>
    <w:rsid w:val="40F69C2D"/>
    <w:rsid w:val="410F182F"/>
    <w:rsid w:val="412EC05E"/>
    <w:rsid w:val="415043F9"/>
    <w:rsid w:val="42DA3A6D"/>
    <w:rsid w:val="43EF49C7"/>
    <w:rsid w:val="43EFA57A"/>
    <w:rsid w:val="45EF622D"/>
    <w:rsid w:val="4AE87BF5"/>
    <w:rsid w:val="4B521D83"/>
    <w:rsid w:val="4BBA720A"/>
    <w:rsid w:val="4DA1CAEC"/>
    <w:rsid w:val="4F473379"/>
    <w:rsid w:val="504870A1"/>
    <w:rsid w:val="50A7EFB4"/>
    <w:rsid w:val="5198D07A"/>
    <w:rsid w:val="51CCCDDC"/>
    <w:rsid w:val="525AF397"/>
    <w:rsid w:val="527ABF70"/>
    <w:rsid w:val="5286CF08"/>
    <w:rsid w:val="555C6618"/>
    <w:rsid w:val="579E3827"/>
    <w:rsid w:val="5837C081"/>
    <w:rsid w:val="586F8609"/>
    <w:rsid w:val="59B8CC16"/>
    <w:rsid w:val="5A6C5705"/>
    <w:rsid w:val="5AA58A48"/>
    <w:rsid w:val="5B23DF4A"/>
    <w:rsid w:val="5B78BBAB"/>
    <w:rsid w:val="5BC2125C"/>
    <w:rsid w:val="5DB6D0B3"/>
    <w:rsid w:val="5DF604B3"/>
    <w:rsid w:val="5E92326E"/>
    <w:rsid w:val="6035E6E9"/>
    <w:rsid w:val="60E3D12D"/>
    <w:rsid w:val="62B076AC"/>
    <w:rsid w:val="63C6C241"/>
    <w:rsid w:val="6563FDA2"/>
    <w:rsid w:val="65F959BF"/>
    <w:rsid w:val="66CA49D6"/>
    <w:rsid w:val="6700EEE1"/>
    <w:rsid w:val="673BDD5A"/>
    <w:rsid w:val="676C9F62"/>
    <w:rsid w:val="68BB798E"/>
    <w:rsid w:val="69B453B4"/>
    <w:rsid w:val="6ACAA2BA"/>
    <w:rsid w:val="6C424731"/>
    <w:rsid w:val="6F3CBCEC"/>
    <w:rsid w:val="710682F2"/>
    <w:rsid w:val="717E98E6"/>
    <w:rsid w:val="7339DFA6"/>
    <w:rsid w:val="733C8B56"/>
    <w:rsid w:val="740265B4"/>
    <w:rsid w:val="7429E082"/>
    <w:rsid w:val="74E748FF"/>
    <w:rsid w:val="753F3DF8"/>
    <w:rsid w:val="763665B5"/>
    <w:rsid w:val="76FA1C20"/>
    <w:rsid w:val="7760A476"/>
    <w:rsid w:val="77632220"/>
    <w:rsid w:val="77F6FB25"/>
    <w:rsid w:val="78F7E0EE"/>
    <w:rsid w:val="7B0115AB"/>
    <w:rsid w:val="7B3E92AA"/>
    <w:rsid w:val="7D66DD39"/>
    <w:rsid w:val="7EF2F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6A645"/>
  <w15:chartTrackingRefBased/>
  <w15:docId w15:val="{9A5C7BC1-395C-4AE6-9F2B-A020B3E1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67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7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74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67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674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67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67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67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67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74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74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674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674C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674C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674C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674C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674C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674C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67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67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67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67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67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674C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674C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674C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674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674C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674C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12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4A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4AE5"/>
  </w:style>
  <w:style w:type="paragraph" w:styleId="Pidipagina">
    <w:name w:val="footer"/>
    <w:basedOn w:val="Normale"/>
    <w:link w:val="PidipaginaCarattere"/>
    <w:uiPriority w:val="99"/>
    <w:unhideWhenUsed/>
    <w:rsid w:val="00BD4A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4AE5"/>
  </w:style>
  <w:style w:type="character" w:styleId="Rimandocommento">
    <w:name w:val="annotation reference"/>
    <w:basedOn w:val="Carpredefinitoparagrafo"/>
    <w:uiPriority w:val="99"/>
    <w:semiHidden/>
    <w:unhideWhenUsed/>
    <w:rsid w:val="00122A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2AB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2AB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2A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22ABE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8738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Zanna</dc:creator>
  <cp:keywords/>
  <dc:description/>
  <cp:lastModifiedBy>Chiari, Patrycja Monika</cp:lastModifiedBy>
  <cp:revision>4</cp:revision>
  <dcterms:created xsi:type="dcterms:W3CDTF">2026-04-27T15:51:00Z</dcterms:created>
  <dcterms:modified xsi:type="dcterms:W3CDTF">2026-04-28T14:54:00Z</dcterms:modified>
</cp:coreProperties>
</file>